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44390" w14:textId="77777777" w:rsidR="00C77B3A" w:rsidRDefault="00C77B3A" w:rsidP="00C77B3A">
      <w:pPr>
        <w:pStyle w:val="Title"/>
        <w:pBdr>
          <w:bottom w:val="none" w:sz="0" w:space="0" w:color="auto"/>
        </w:pBdr>
        <w:rPr>
          <w:b/>
        </w:rPr>
      </w:pPr>
    </w:p>
    <w:p w14:paraId="5981A67B" w14:textId="77777777" w:rsidR="004D27D0" w:rsidRPr="004D27D0" w:rsidRDefault="004D27D0" w:rsidP="004D27D0"/>
    <w:p w14:paraId="616093D9" w14:textId="77777777" w:rsidR="00C77B3A" w:rsidRDefault="00C77B3A" w:rsidP="00C77B3A"/>
    <w:p w14:paraId="49D6F068" w14:textId="77777777" w:rsidR="00C77B3A" w:rsidRDefault="00C77B3A" w:rsidP="00C77B3A"/>
    <w:p w14:paraId="55D19847" w14:textId="77777777" w:rsidR="00C77B3A" w:rsidRDefault="00C77B3A" w:rsidP="00C77B3A"/>
    <w:p w14:paraId="78319D80" w14:textId="77777777" w:rsidR="005663D7" w:rsidRDefault="005663D7" w:rsidP="00C77B3A"/>
    <w:p w14:paraId="006EDB0B" w14:textId="77777777" w:rsidR="00D36DA3" w:rsidRDefault="00D36DA3" w:rsidP="00C77B3A"/>
    <w:p w14:paraId="3F996E26" w14:textId="77777777" w:rsidR="000D7BFC" w:rsidRPr="005647B6" w:rsidRDefault="000D7BFC" w:rsidP="00C77B3A"/>
    <w:p w14:paraId="3388E03D" w14:textId="0424AF62" w:rsidR="00C77B3A" w:rsidRDefault="00C77B3A" w:rsidP="00CB3022">
      <w:pPr>
        <w:pStyle w:val="BodyText"/>
      </w:pPr>
      <w:r w:rsidRPr="00ED2342">
        <w:t>New Alliances in Cybersecurity, Human Rights &amp; Internet Governance</w:t>
      </w:r>
      <w:r w:rsidR="00F579ED">
        <w:t xml:space="preserve"> Workshop</w:t>
      </w:r>
    </w:p>
    <w:p w14:paraId="660425E4" w14:textId="77777777" w:rsidR="00A846E8" w:rsidRPr="00D36DA3" w:rsidRDefault="00A846E8" w:rsidP="00CB3022">
      <w:pPr>
        <w:keepNext/>
        <w:keepLines/>
        <w:contextualSpacing/>
        <w:jc w:val="center"/>
        <w:outlineLvl w:val="1"/>
        <w:rPr>
          <w:rFonts w:asciiTheme="majorHAnsi" w:eastAsiaTheme="majorEastAsia" w:hAnsiTheme="majorHAnsi" w:cstheme="majorBidi"/>
          <w:b/>
          <w:bCs/>
          <w:color w:val="1F497D"/>
          <w:sz w:val="18"/>
        </w:rPr>
      </w:pPr>
    </w:p>
    <w:p w14:paraId="59600CFA" w14:textId="77777777" w:rsidR="006B2C59" w:rsidRDefault="006B2C59" w:rsidP="00F203C7">
      <w:pPr>
        <w:keepNext/>
        <w:keepLines/>
        <w:contextualSpacing/>
        <w:outlineLvl w:val="1"/>
        <w:rPr>
          <w:rFonts w:asciiTheme="majorHAnsi" w:eastAsiaTheme="majorEastAsia" w:hAnsiTheme="majorHAnsi" w:cstheme="majorBidi"/>
          <w:b/>
          <w:bCs/>
          <w:color w:val="1F497D"/>
          <w:sz w:val="32"/>
        </w:rPr>
      </w:pPr>
    </w:p>
    <w:p w14:paraId="65D2827C" w14:textId="57E4CBA7" w:rsidR="00CB3022" w:rsidRPr="00F203C7" w:rsidRDefault="00CB3022" w:rsidP="00F203C7">
      <w:pPr>
        <w:pStyle w:val="Heading1"/>
      </w:pPr>
      <w:r w:rsidRPr="00F203C7">
        <w:t>AGENDA</w:t>
      </w:r>
    </w:p>
    <w:p w14:paraId="1EC98C2E" w14:textId="77777777" w:rsidR="00F203C7" w:rsidRPr="00D36DA3" w:rsidRDefault="00F203C7" w:rsidP="00CB3022">
      <w:pPr>
        <w:keepNext/>
        <w:keepLines/>
        <w:contextualSpacing/>
        <w:jc w:val="center"/>
        <w:outlineLvl w:val="1"/>
        <w:rPr>
          <w:rFonts w:asciiTheme="majorHAnsi" w:eastAsiaTheme="majorEastAsia" w:hAnsiTheme="majorHAnsi" w:cstheme="majorBidi"/>
          <w:b/>
          <w:bCs/>
          <w:color w:val="002060"/>
          <w:sz w:val="32"/>
        </w:rPr>
      </w:pPr>
    </w:p>
    <w:p w14:paraId="1EA61DD0" w14:textId="77777777" w:rsidR="00CB3022" w:rsidRPr="00D36DA3" w:rsidRDefault="00CB3022" w:rsidP="00CB3022">
      <w:pPr>
        <w:keepNext/>
        <w:keepLines/>
        <w:contextualSpacing/>
        <w:jc w:val="center"/>
        <w:outlineLvl w:val="1"/>
        <w:rPr>
          <w:rFonts w:asciiTheme="majorHAnsi" w:eastAsiaTheme="majorEastAsia" w:hAnsiTheme="majorHAnsi" w:cstheme="majorBidi"/>
          <w:b/>
          <w:bCs/>
          <w:color w:val="002060"/>
          <w:sz w:val="32"/>
        </w:rPr>
      </w:pPr>
      <w:r w:rsidRPr="00D36DA3">
        <w:rPr>
          <w:rFonts w:asciiTheme="majorHAnsi" w:eastAsiaTheme="majorEastAsia" w:hAnsiTheme="majorHAnsi" w:cstheme="majorBidi"/>
          <w:b/>
          <w:bCs/>
          <w:color w:val="002060"/>
          <w:sz w:val="32"/>
        </w:rPr>
        <w:t>February 17, 2016</w:t>
      </w:r>
    </w:p>
    <w:p w14:paraId="4721F2C3" w14:textId="77777777" w:rsidR="00CB3022" w:rsidRDefault="00CB3022" w:rsidP="00C77B3A">
      <w:pPr>
        <w:rPr>
          <w:rFonts w:asciiTheme="majorHAnsi" w:hAnsiTheme="majorHAnsi"/>
          <w:b/>
          <w:color w:val="1F3864" w:themeColor="accent5" w:themeShade="80"/>
          <w:sz w:val="48"/>
        </w:rPr>
      </w:pPr>
    </w:p>
    <w:p w14:paraId="250F602D" w14:textId="77777777" w:rsidR="00C77B3A" w:rsidRPr="00D36DA3" w:rsidRDefault="00C77B3A" w:rsidP="00C77B3A">
      <w:pPr>
        <w:rPr>
          <w:rFonts w:asciiTheme="majorHAnsi" w:hAnsiTheme="majorHAnsi"/>
          <w:sz w:val="16"/>
        </w:rPr>
      </w:pPr>
    </w:p>
    <w:p w14:paraId="6B74F1D8" w14:textId="77777777" w:rsidR="00D36DA3" w:rsidRPr="00C77B3A" w:rsidRDefault="00D36DA3" w:rsidP="00C77B3A">
      <w:pPr>
        <w:rPr>
          <w:rFonts w:asciiTheme="majorHAnsi" w:hAnsiTheme="majorHAnsi"/>
          <w:sz w:val="44"/>
        </w:rPr>
      </w:pPr>
    </w:p>
    <w:p w14:paraId="52551633" w14:textId="48FE175F" w:rsidR="00252DF8" w:rsidRPr="00252DF8" w:rsidRDefault="00252DF8" w:rsidP="00CB3022">
      <w:pPr>
        <w:jc w:val="center"/>
        <w:rPr>
          <w:rFonts w:asciiTheme="majorHAnsi" w:hAnsiTheme="majorHAnsi"/>
          <w:b/>
          <w:i/>
          <w:color w:val="2F5496" w:themeColor="accent5" w:themeShade="BF"/>
          <w:sz w:val="28"/>
        </w:rPr>
      </w:pPr>
      <w:r w:rsidRPr="00252DF8">
        <w:rPr>
          <w:rFonts w:asciiTheme="majorHAnsi" w:hAnsiTheme="majorHAnsi"/>
          <w:b/>
          <w:i/>
          <w:color w:val="2F5496" w:themeColor="accent5" w:themeShade="BF"/>
          <w:sz w:val="28"/>
        </w:rPr>
        <w:t>Co-Sponsored by</w:t>
      </w:r>
      <w:r w:rsidR="00CB3022">
        <w:rPr>
          <w:rFonts w:asciiTheme="majorHAnsi" w:hAnsiTheme="majorHAnsi"/>
          <w:b/>
          <w:i/>
          <w:color w:val="2F5496" w:themeColor="accent5" w:themeShade="BF"/>
          <w:sz w:val="28"/>
        </w:rPr>
        <w:t>:</w:t>
      </w:r>
    </w:p>
    <w:p w14:paraId="254173FA" w14:textId="56D366EF" w:rsidR="00252DF8" w:rsidRPr="00252DF8" w:rsidRDefault="00252DF8" w:rsidP="00CB3022">
      <w:pPr>
        <w:jc w:val="center"/>
        <w:rPr>
          <w:rFonts w:asciiTheme="majorHAnsi" w:hAnsiTheme="majorHAnsi"/>
          <w:b/>
          <w:i/>
          <w:color w:val="2F5496" w:themeColor="accent5" w:themeShade="BF"/>
          <w:sz w:val="28"/>
        </w:rPr>
      </w:pPr>
      <w:r w:rsidRPr="00252DF8">
        <w:rPr>
          <w:rFonts w:asciiTheme="majorHAnsi" w:hAnsiTheme="majorHAnsi"/>
          <w:b/>
          <w:i/>
          <w:color w:val="2F5496" w:themeColor="accent5" w:themeShade="BF"/>
          <w:sz w:val="28"/>
        </w:rPr>
        <w:t>The Center on Democracy, Development &amp; the R</w:t>
      </w:r>
      <w:r w:rsidR="00CB3022">
        <w:rPr>
          <w:rFonts w:asciiTheme="majorHAnsi" w:hAnsiTheme="majorHAnsi"/>
          <w:b/>
          <w:i/>
          <w:color w:val="2F5496" w:themeColor="accent5" w:themeShade="BF"/>
          <w:sz w:val="28"/>
        </w:rPr>
        <w:t>ule of Law, Stanford University</w:t>
      </w:r>
    </w:p>
    <w:p w14:paraId="200124B8" w14:textId="0720CD59" w:rsidR="00CB3022" w:rsidRDefault="000D7BFC" w:rsidP="00CB3022">
      <w:pPr>
        <w:jc w:val="center"/>
        <w:rPr>
          <w:rFonts w:asciiTheme="majorHAnsi" w:hAnsiTheme="majorHAnsi"/>
          <w:b/>
          <w:i/>
          <w:color w:val="2F5496" w:themeColor="accent5" w:themeShade="BF"/>
          <w:sz w:val="28"/>
        </w:rPr>
      </w:pPr>
      <w:r>
        <w:rPr>
          <w:rFonts w:asciiTheme="majorHAnsi" w:hAnsiTheme="majorHAnsi"/>
          <w:b/>
          <w:i/>
          <w:color w:val="2F5496" w:themeColor="accent5" w:themeShade="BF"/>
          <w:sz w:val="28"/>
        </w:rPr>
        <w:t>and</w:t>
      </w:r>
    </w:p>
    <w:p w14:paraId="59E953EC" w14:textId="66EA573F" w:rsidR="00C77B3A" w:rsidRPr="000D7BFC" w:rsidRDefault="00252DF8" w:rsidP="00CB3022">
      <w:pPr>
        <w:jc w:val="center"/>
        <w:rPr>
          <w:rFonts w:asciiTheme="majorHAnsi" w:hAnsiTheme="majorHAnsi"/>
          <w:b/>
          <w:i/>
          <w:color w:val="2F5496" w:themeColor="accent5" w:themeShade="BF"/>
          <w:sz w:val="28"/>
        </w:rPr>
      </w:pPr>
      <w:r w:rsidRPr="00252DF8">
        <w:rPr>
          <w:rFonts w:asciiTheme="majorHAnsi" w:hAnsiTheme="majorHAnsi"/>
          <w:b/>
          <w:i/>
          <w:color w:val="2F5496" w:themeColor="accent5" w:themeShade="BF"/>
          <w:sz w:val="28"/>
        </w:rPr>
        <w:t>The Center for Inter</w:t>
      </w:r>
      <w:r w:rsidR="000D7BFC">
        <w:rPr>
          <w:rFonts w:asciiTheme="majorHAnsi" w:hAnsiTheme="majorHAnsi"/>
          <w:b/>
          <w:i/>
          <w:color w:val="2F5496" w:themeColor="accent5" w:themeShade="BF"/>
          <w:sz w:val="28"/>
        </w:rPr>
        <w:t>national Governance Innovation</w:t>
      </w:r>
    </w:p>
    <w:p w14:paraId="6A8F277A" w14:textId="10727FBD" w:rsidR="00C77B3A" w:rsidRDefault="00C77B3A" w:rsidP="00CB3022">
      <w:pPr>
        <w:keepNext/>
        <w:keepLines/>
        <w:contextualSpacing/>
        <w:jc w:val="center"/>
        <w:outlineLvl w:val="1"/>
        <w:rPr>
          <w:rFonts w:ascii="Palatino Linotype" w:eastAsiaTheme="majorEastAsia" w:hAnsi="Palatino Linotype" w:cstheme="majorBidi"/>
          <w:b/>
          <w:bCs/>
          <w:color w:val="1F497D"/>
        </w:rPr>
      </w:pPr>
    </w:p>
    <w:p w14:paraId="22FB7A2E" w14:textId="77777777" w:rsidR="00C77B3A" w:rsidRDefault="00C77B3A" w:rsidP="00CB3022">
      <w:pPr>
        <w:keepNext/>
        <w:keepLines/>
        <w:contextualSpacing/>
        <w:jc w:val="center"/>
        <w:outlineLvl w:val="1"/>
        <w:rPr>
          <w:rFonts w:ascii="Palatino Linotype" w:eastAsiaTheme="majorEastAsia" w:hAnsi="Palatino Linotype" w:cstheme="majorBidi"/>
          <w:b/>
          <w:bCs/>
          <w:color w:val="1F497D"/>
        </w:rPr>
      </w:pPr>
    </w:p>
    <w:p w14:paraId="30040AD4" w14:textId="5500C601" w:rsidR="00C77B3A" w:rsidRDefault="00C77B3A">
      <w:pPr>
        <w:spacing w:after="160" w:line="259" w:lineRule="auto"/>
        <w:rPr>
          <w:rFonts w:ascii="Cambria" w:hAnsi="Cambria"/>
          <w:b/>
          <w:color w:val="4472C4" w:themeColor="accent5"/>
          <w:sz w:val="28"/>
        </w:rPr>
      </w:pPr>
    </w:p>
    <w:p w14:paraId="447A1EE2" w14:textId="14CB441D" w:rsidR="00CB3022" w:rsidRDefault="00CB3022">
      <w:pPr>
        <w:spacing w:after="160" w:line="259" w:lineRule="auto"/>
        <w:rPr>
          <w:rFonts w:ascii="Palatino Linotype" w:eastAsiaTheme="majorEastAsia" w:hAnsi="Palatino Linotype" w:cstheme="majorBidi"/>
          <w:b/>
          <w:bCs/>
          <w:color w:val="1F497D"/>
          <w:sz w:val="28"/>
        </w:rPr>
      </w:pPr>
    </w:p>
    <w:p w14:paraId="5C1DA408" w14:textId="77777777" w:rsidR="00A2000F" w:rsidRDefault="00A2000F" w:rsidP="00C77B3A">
      <w:pPr>
        <w:spacing w:line="259" w:lineRule="auto"/>
        <w:rPr>
          <w:rFonts w:ascii="Palatino Linotype" w:eastAsiaTheme="majorEastAsia" w:hAnsi="Palatino Linotype" w:cstheme="majorBidi"/>
          <w:b/>
          <w:bCs/>
          <w:color w:val="1F497D"/>
          <w:sz w:val="28"/>
        </w:rPr>
      </w:pPr>
    </w:p>
    <w:p w14:paraId="00B3411E" w14:textId="77777777" w:rsidR="00BE68D8" w:rsidRDefault="00BE68D8" w:rsidP="00C77B3A">
      <w:pPr>
        <w:spacing w:line="259" w:lineRule="auto"/>
        <w:rPr>
          <w:rFonts w:ascii="Palatino Linotype" w:eastAsiaTheme="majorEastAsia" w:hAnsi="Palatino Linotype" w:cstheme="majorBidi"/>
          <w:b/>
          <w:bCs/>
          <w:color w:val="1F497D"/>
          <w:sz w:val="28"/>
        </w:rPr>
      </w:pPr>
    </w:p>
    <w:p w14:paraId="5CFF47EC" w14:textId="77777777" w:rsidR="00642EFF" w:rsidRDefault="00642EFF" w:rsidP="00C77B3A">
      <w:pPr>
        <w:spacing w:line="259" w:lineRule="auto"/>
        <w:rPr>
          <w:rFonts w:ascii="Palatino Linotype" w:eastAsiaTheme="majorEastAsia" w:hAnsi="Palatino Linotype" w:cstheme="majorBidi"/>
          <w:b/>
          <w:bCs/>
          <w:color w:val="1F497D"/>
          <w:sz w:val="28"/>
        </w:rPr>
      </w:pPr>
    </w:p>
    <w:p w14:paraId="63D61E72" w14:textId="4CD8D40B" w:rsidR="005663D7" w:rsidRDefault="00C77B3A" w:rsidP="00C77B3A">
      <w:pPr>
        <w:spacing w:line="259" w:lineRule="auto"/>
        <w:rPr>
          <w:rFonts w:ascii="Palatino Linotype" w:eastAsiaTheme="majorEastAsia" w:hAnsi="Palatino Linotype" w:cstheme="majorBidi"/>
          <w:b/>
          <w:bCs/>
          <w:color w:val="1F497D"/>
          <w:sz w:val="28"/>
        </w:rPr>
      </w:pPr>
      <w:r>
        <w:rPr>
          <w:rFonts w:ascii="Palatino Linotype" w:eastAsiaTheme="majorEastAsia" w:hAnsi="Palatino Linotype" w:cstheme="majorBidi"/>
          <w:b/>
          <w:bCs/>
          <w:color w:val="1F497D"/>
          <w:sz w:val="28"/>
        </w:rPr>
        <w:t xml:space="preserve">    </w:t>
      </w:r>
    </w:p>
    <w:p w14:paraId="412B02D6" w14:textId="754A8689" w:rsidR="00ED2342" w:rsidRPr="00BE68D8" w:rsidRDefault="00473550" w:rsidP="00642EFF">
      <w:pPr>
        <w:spacing w:line="259" w:lineRule="auto"/>
        <w:jc w:val="center"/>
        <w:rPr>
          <w:rFonts w:ascii="Cambria" w:hAnsi="Cambria"/>
          <w:b/>
          <w:color w:val="2F5496" w:themeColor="accent5" w:themeShade="BF"/>
          <w:sz w:val="26"/>
          <w:szCs w:val="26"/>
        </w:rPr>
      </w:pPr>
      <w:r w:rsidRPr="00BE68D8">
        <w:rPr>
          <w:rFonts w:ascii="Cambria" w:hAnsi="Cambria"/>
          <w:b/>
          <w:color w:val="2F5496" w:themeColor="accent5" w:themeShade="BF"/>
          <w:sz w:val="26"/>
          <w:szCs w:val="26"/>
        </w:rPr>
        <w:t>New Alliances in Cybersecurity, Human Rights &amp; Internet Governance</w:t>
      </w:r>
      <w:r w:rsidR="004E1428">
        <w:rPr>
          <w:rFonts w:ascii="Cambria" w:hAnsi="Cambria"/>
          <w:b/>
          <w:color w:val="2F5496" w:themeColor="accent5" w:themeShade="BF"/>
          <w:sz w:val="26"/>
          <w:szCs w:val="26"/>
        </w:rPr>
        <w:t xml:space="preserve"> Workshop</w:t>
      </w:r>
    </w:p>
    <w:p w14:paraId="143D94C2" w14:textId="2438A0E2" w:rsidR="00473550" w:rsidRPr="008A043C" w:rsidRDefault="005663D7" w:rsidP="00252DF8">
      <w:pPr>
        <w:jc w:val="center"/>
        <w:rPr>
          <w:rFonts w:ascii="Palatino Linotype" w:hAnsi="Palatino Linotype"/>
        </w:rPr>
      </w:pPr>
      <w:r w:rsidRPr="005663D7">
        <w:rPr>
          <w:rFonts w:ascii="Cambria" w:hAnsi="Cambria"/>
          <w:noProof/>
          <w:color w:val="2F5496" w:themeColor="accent5" w:themeShade="BF"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97A49" wp14:editId="6594FDC9">
                <wp:simplePos x="0" y="0"/>
                <wp:positionH relativeFrom="column">
                  <wp:posOffset>135255</wp:posOffset>
                </wp:positionH>
                <wp:positionV relativeFrom="paragraph">
                  <wp:posOffset>172085</wp:posOffset>
                </wp:positionV>
                <wp:extent cx="5573395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33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DD28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13.55pt" to="44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14:paraId="24E7400A" w14:textId="793F3290" w:rsidR="00ED2342" w:rsidRPr="00ED2342" w:rsidRDefault="00BE68D8" w:rsidP="00BE68D8">
      <w:pPr>
        <w:jc w:val="center"/>
        <w:rPr>
          <w:rFonts w:ascii="Cambria" w:hAnsi="Cambria"/>
          <w:b/>
          <w:color w:val="2F5496" w:themeColor="accent5" w:themeShade="BF"/>
          <w:szCs w:val="26"/>
        </w:rPr>
      </w:pPr>
      <w:r>
        <w:rPr>
          <w:rFonts w:ascii="Cambria" w:hAnsi="Cambria"/>
          <w:b/>
          <w:color w:val="2F5496" w:themeColor="accent5" w:themeShade="BF"/>
          <w:szCs w:val="26"/>
        </w:rPr>
        <w:br/>
      </w:r>
      <w:r w:rsidR="00ED2342" w:rsidRPr="00ED2342">
        <w:rPr>
          <w:rFonts w:ascii="Cambria" w:hAnsi="Cambria"/>
          <w:b/>
          <w:color w:val="2F5496" w:themeColor="accent5" w:themeShade="BF"/>
          <w:szCs w:val="26"/>
        </w:rPr>
        <w:t>February 17, 2016</w:t>
      </w:r>
    </w:p>
    <w:p w14:paraId="02F1CC0D" w14:textId="56907940" w:rsidR="00ED2342" w:rsidRPr="00ED2342" w:rsidRDefault="00ED2342" w:rsidP="00ED2342">
      <w:pPr>
        <w:rPr>
          <w:rFonts w:ascii="Cambria" w:hAnsi="Cambria"/>
          <w:b/>
          <w:color w:val="2F5496" w:themeColor="accent5" w:themeShade="BF"/>
          <w:szCs w:val="26"/>
        </w:rPr>
      </w:pPr>
      <w:r w:rsidRPr="00ED2342">
        <w:rPr>
          <w:rFonts w:ascii="Cambria" w:hAnsi="Cambria"/>
          <w:b/>
          <w:color w:val="2F5496" w:themeColor="accent5" w:themeShade="BF"/>
          <w:szCs w:val="26"/>
        </w:rPr>
        <w:t>Bechtel Conference Center, Encina Hall, Freeman Spogli Institute Stanford University</w:t>
      </w:r>
    </w:p>
    <w:p w14:paraId="00EA9975" w14:textId="77777777" w:rsidR="00ED2342" w:rsidRPr="00ED2342" w:rsidRDefault="00ED2342" w:rsidP="00FE1B7C">
      <w:pPr>
        <w:rPr>
          <w:rFonts w:ascii="Cambria" w:hAnsi="Cambria"/>
          <w:color w:val="4472C4" w:themeColor="accent5"/>
        </w:rPr>
      </w:pPr>
    </w:p>
    <w:p w14:paraId="0D73402D" w14:textId="77777777" w:rsidR="00BE68D8" w:rsidRDefault="00BE68D8" w:rsidP="00FE1B7C">
      <w:pPr>
        <w:rPr>
          <w:rFonts w:ascii="Cambria" w:hAnsi="Cambria"/>
          <w:b/>
          <w:color w:val="000000" w:themeColor="text1"/>
          <w:sz w:val="22"/>
          <w:szCs w:val="22"/>
        </w:rPr>
      </w:pPr>
    </w:p>
    <w:p w14:paraId="7341C6EC" w14:textId="553B54F0" w:rsidR="00473550" w:rsidRPr="00ED2342" w:rsidRDefault="00252DF8" w:rsidP="00FE1B7C">
      <w:pPr>
        <w:rPr>
          <w:rFonts w:ascii="Cambria" w:hAnsi="Cambria"/>
          <w:color w:val="000000" w:themeColor="text1"/>
          <w:sz w:val="22"/>
          <w:szCs w:val="22"/>
        </w:rPr>
      </w:pPr>
      <w:r w:rsidRPr="00ED2342">
        <w:rPr>
          <w:rFonts w:ascii="Cambria" w:hAnsi="Cambria"/>
          <w:b/>
          <w:color w:val="000000" w:themeColor="text1"/>
          <w:sz w:val="22"/>
          <w:szCs w:val="22"/>
        </w:rPr>
        <w:t>8:30-9:00</w:t>
      </w:r>
      <w:r w:rsidRPr="00ED2342">
        <w:rPr>
          <w:rFonts w:ascii="Cambria" w:hAnsi="Cambria"/>
          <w:b/>
          <w:color w:val="000000" w:themeColor="text1"/>
          <w:sz w:val="22"/>
          <w:szCs w:val="22"/>
        </w:rPr>
        <w:tab/>
        <w:t>Continental Breakfast</w:t>
      </w:r>
      <w:r w:rsidRPr="00ED2342">
        <w:rPr>
          <w:rFonts w:ascii="Cambria" w:hAnsi="Cambria"/>
          <w:b/>
          <w:color w:val="000000" w:themeColor="text1"/>
          <w:sz w:val="22"/>
          <w:szCs w:val="22"/>
        </w:rPr>
        <w:tab/>
      </w:r>
      <w:r w:rsidRPr="00ED2342">
        <w:rPr>
          <w:rFonts w:ascii="Cambria" w:hAnsi="Cambria"/>
          <w:b/>
          <w:i/>
          <w:color w:val="000000" w:themeColor="text1"/>
          <w:sz w:val="22"/>
          <w:szCs w:val="22"/>
        </w:rPr>
        <w:tab/>
      </w:r>
      <w:r w:rsidRPr="00ED2342">
        <w:rPr>
          <w:rFonts w:ascii="Cambria" w:hAnsi="Cambria"/>
          <w:b/>
          <w:i/>
          <w:color w:val="000000" w:themeColor="text1"/>
          <w:sz w:val="22"/>
          <w:szCs w:val="22"/>
        </w:rPr>
        <w:tab/>
      </w:r>
      <w:r w:rsidR="008A043C" w:rsidRPr="00ED2342">
        <w:rPr>
          <w:rFonts w:ascii="Cambria" w:hAnsi="Cambria"/>
          <w:color w:val="000000" w:themeColor="text1"/>
          <w:sz w:val="22"/>
          <w:szCs w:val="22"/>
        </w:rPr>
        <w:tab/>
      </w:r>
      <w:r w:rsidR="008A043C" w:rsidRPr="00ED2342">
        <w:rPr>
          <w:rFonts w:ascii="Cambria" w:hAnsi="Cambria"/>
          <w:color w:val="000000" w:themeColor="text1"/>
          <w:sz w:val="22"/>
          <w:szCs w:val="22"/>
        </w:rPr>
        <w:tab/>
      </w:r>
      <w:r w:rsidR="008A043C" w:rsidRPr="00ED2342">
        <w:rPr>
          <w:rFonts w:ascii="Cambria" w:hAnsi="Cambria"/>
          <w:color w:val="000000" w:themeColor="text1"/>
          <w:sz w:val="22"/>
          <w:szCs w:val="22"/>
        </w:rPr>
        <w:tab/>
      </w:r>
      <w:r w:rsidR="008A043C" w:rsidRPr="00ED2342">
        <w:rPr>
          <w:rFonts w:ascii="Cambria" w:hAnsi="Cambria"/>
          <w:color w:val="000000" w:themeColor="text1"/>
          <w:sz w:val="22"/>
          <w:szCs w:val="22"/>
        </w:rPr>
        <w:tab/>
      </w:r>
      <w:r w:rsidR="008A043C" w:rsidRPr="00ED2342">
        <w:rPr>
          <w:rFonts w:ascii="Cambria" w:hAnsi="Cambria"/>
          <w:color w:val="000000" w:themeColor="text1"/>
          <w:sz w:val="22"/>
          <w:szCs w:val="22"/>
        </w:rPr>
        <w:tab/>
      </w:r>
    </w:p>
    <w:p w14:paraId="3D793F20" w14:textId="77777777" w:rsidR="00473550" w:rsidRPr="00ED2342" w:rsidRDefault="00473550" w:rsidP="00FE1B7C">
      <w:pPr>
        <w:rPr>
          <w:rFonts w:ascii="Cambria" w:hAnsi="Cambria"/>
          <w:color w:val="000000" w:themeColor="text1"/>
          <w:sz w:val="22"/>
          <w:szCs w:val="22"/>
        </w:rPr>
      </w:pPr>
      <w:r w:rsidRPr="00ED2342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6F777DF9" w14:textId="7E33ACB4" w:rsidR="00473550" w:rsidRPr="00ED2342" w:rsidRDefault="00252DF8" w:rsidP="00252DF8">
      <w:pPr>
        <w:rPr>
          <w:rFonts w:ascii="Cambria" w:hAnsi="Cambria"/>
          <w:b/>
          <w:sz w:val="22"/>
          <w:szCs w:val="22"/>
        </w:rPr>
      </w:pPr>
      <w:r w:rsidRPr="00ED2342">
        <w:rPr>
          <w:rFonts w:ascii="Cambria" w:hAnsi="Cambria"/>
          <w:b/>
          <w:color w:val="000000" w:themeColor="text1"/>
          <w:sz w:val="22"/>
          <w:szCs w:val="22"/>
        </w:rPr>
        <w:t>9:00-9:15</w:t>
      </w:r>
      <w:r w:rsidRPr="00ED2342">
        <w:rPr>
          <w:rFonts w:ascii="Cambria" w:hAnsi="Cambria"/>
          <w:b/>
          <w:color w:val="000000" w:themeColor="text1"/>
          <w:sz w:val="22"/>
          <w:szCs w:val="22"/>
        </w:rPr>
        <w:tab/>
      </w:r>
      <w:r w:rsidR="00473550" w:rsidRPr="00ED2342">
        <w:rPr>
          <w:rFonts w:ascii="Cambria" w:hAnsi="Cambria"/>
          <w:b/>
          <w:color w:val="000000" w:themeColor="text1"/>
          <w:sz w:val="22"/>
          <w:szCs w:val="22"/>
        </w:rPr>
        <w:t xml:space="preserve">Welcome &amp; Vision for the Workshop                    </w:t>
      </w:r>
      <w:r w:rsidR="00FE1B7C" w:rsidRPr="00ED2342">
        <w:rPr>
          <w:rFonts w:ascii="Cambria" w:hAnsi="Cambria"/>
          <w:b/>
          <w:color w:val="000000" w:themeColor="text1"/>
          <w:sz w:val="22"/>
          <w:szCs w:val="22"/>
        </w:rPr>
        <w:t xml:space="preserve">         </w:t>
      </w:r>
      <w:r w:rsidR="00770C98" w:rsidRPr="00ED2342">
        <w:rPr>
          <w:rFonts w:ascii="Cambria" w:hAnsi="Cambria"/>
          <w:b/>
          <w:color w:val="000000" w:themeColor="text1"/>
          <w:sz w:val="22"/>
          <w:szCs w:val="22"/>
        </w:rPr>
        <w:t xml:space="preserve">   </w:t>
      </w:r>
      <w:r w:rsidR="00FE1B7C" w:rsidRPr="00ED2342">
        <w:rPr>
          <w:rFonts w:ascii="Cambria" w:hAnsi="Cambria"/>
          <w:b/>
          <w:sz w:val="22"/>
          <w:szCs w:val="22"/>
        </w:rPr>
        <w:tab/>
      </w:r>
      <w:r w:rsidR="00770C98" w:rsidRPr="00ED2342">
        <w:rPr>
          <w:rFonts w:ascii="Cambria" w:hAnsi="Cambria"/>
          <w:b/>
          <w:sz w:val="22"/>
          <w:szCs w:val="22"/>
        </w:rPr>
        <w:t xml:space="preserve"> </w:t>
      </w:r>
      <w:r w:rsidR="008A043C" w:rsidRPr="00ED2342">
        <w:rPr>
          <w:rFonts w:ascii="Cambria" w:hAnsi="Cambria"/>
          <w:b/>
          <w:sz w:val="22"/>
          <w:szCs w:val="22"/>
        </w:rPr>
        <w:tab/>
      </w:r>
    </w:p>
    <w:p w14:paraId="2DCCF9CF" w14:textId="77777777" w:rsidR="00FE1B7C" w:rsidRPr="00ED2342" w:rsidRDefault="00FE1B7C" w:rsidP="00765D31">
      <w:pPr>
        <w:pStyle w:val="ListParagraph"/>
        <w:rPr>
          <w:rFonts w:ascii="Cambria" w:hAnsi="Cambria"/>
          <w:b/>
          <w:sz w:val="22"/>
          <w:szCs w:val="22"/>
        </w:rPr>
      </w:pPr>
    </w:p>
    <w:p w14:paraId="5628A102" w14:textId="49104EE0" w:rsidR="00770C98" w:rsidRPr="00ED2342" w:rsidRDefault="00473550" w:rsidP="00F579ED">
      <w:pPr>
        <w:pStyle w:val="ListParagraph"/>
        <w:ind w:left="1440"/>
        <w:rPr>
          <w:rFonts w:ascii="Cambria" w:hAnsi="Cambria"/>
          <w:sz w:val="22"/>
          <w:szCs w:val="22"/>
        </w:rPr>
      </w:pPr>
      <w:r w:rsidRPr="00ED2342">
        <w:rPr>
          <w:rFonts w:ascii="Cambria" w:hAnsi="Cambria"/>
          <w:b/>
          <w:sz w:val="22"/>
          <w:szCs w:val="22"/>
        </w:rPr>
        <w:t>Mike McFaul</w:t>
      </w:r>
      <w:r w:rsidR="00770C98" w:rsidRPr="00ED2342">
        <w:rPr>
          <w:rFonts w:ascii="Cambria" w:hAnsi="Cambria"/>
          <w:sz w:val="22"/>
          <w:szCs w:val="22"/>
        </w:rPr>
        <w:t xml:space="preserve"> </w:t>
      </w:r>
      <w:r w:rsidR="00770C98" w:rsidRPr="00ED2342">
        <w:rPr>
          <w:rFonts w:ascii="Cambria" w:hAnsi="Cambria"/>
          <w:b/>
          <w:sz w:val="22"/>
          <w:szCs w:val="22"/>
        </w:rPr>
        <w:t>-</w:t>
      </w:r>
      <w:r w:rsidRPr="00ED2342">
        <w:rPr>
          <w:rFonts w:ascii="Cambria" w:hAnsi="Cambria"/>
          <w:sz w:val="22"/>
          <w:szCs w:val="22"/>
        </w:rPr>
        <w:t xml:space="preserve"> Director </w:t>
      </w:r>
      <w:r w:rsidR="00252DF8" w:rsidRPr="00ED2342">
        <w:rPr>
          <w:rFonts w:ascii="Cambria" w:hAnsi="Cambria"/>
          <w:sz w:val="22"/>
          <w:szCs w:val="22"/>
        </w:rPr>
        <w:t>Freeman Spogli Institute for International Studies (FSI)</w:t>
      </w:r>
    </w:p>
    <w:p w14:paraId="000E4629" w14:textId="77777777" w:rsidR="00252DF8" w:rsidRPr="00ED2342" w:rsidRDefault="00473550" w:rsidP="00F579ED">
      <w:pPr>
        <w:pStyle w:val="ListParagraph"/>
        <w:ind w:left="1440"/>
        <w:rPr>
          <w:rFonts w:ascii="Cambria" w:hAnsi="Cambria"/>
          <w:sz w:val="22"/>
          <w:szCs w:val="22"/>
        </w:rPr>
      </w:pPr>
      <w:r w:rsidRPr="00ED2342">
        <w:rPr>
          <w:rFonts w:ascii="Cambria" w:hAnsi="Cambria"/>
          <w:b/>
          <w:sz w:val="22"/>
          <w:szCs w:val="22"/>
        </w:rPr>
        <w:t>Roberta Katz</w:t>
      </w:r>
      <w:r w:rsidRPr="00ED2342">
        <w:rPr>
          <w:rFonts w:ascii="Cambria" w:hAnsi="Cambria"/>
          <w:sz w:val="22"/>
          <w:szCs w:val="22"/>
        </w:rPr>
        <w:t xml:space="preserve"> - </w:t>
      </w:r>
      <w:r w:rsidR="00252DF8" w:rsidRPr="00ED2342">
        <w:rPr>
          <w:rFonts w:ascii="Cambria" w:hAnsi="Cambria"/>
          <w:sz w:val="22"/>
          <w:szCs w:val="22"/>
        </w:rPr>
        <w:t>Associate Vice President for Strategic Planning, Stanford University</w:t>
      </w:r>
    </w:p>
    <w:p w14:paraId="267EC148" w14:textId="0EB27B31" w:rsidR="00473550" w:rsidRPr="00ED2342" w:rsidRDefault="00473550" w:rsidP="00F579ED">
      <w:pPr>
        <w:pStyle w:val="ListParagraph"/>
        <w:ind w:left="1440"/>
        <w:rPr>
          <w:rFonts w:ascii="Cambria" w:hAnsi="Cambria"/>
          <w:sz w:val="22"/>
          <w:szCs w:val="22"/>
        </w:rPr>
      </w:pPr>
      <w:r w:rsidRPr="00ED2342">
        <w:rPr>
          <w:rFonts w:ascii="Cambria" w:hAnsi="Cambria"/>
          <w:b/>
          <w:sz w:val="22"/>
          <w:szCs w:val="22"/>
        </w:rPr>
        <w:t>Fen Hampson</w:t>
      </w:r>
      <w:r w:rsidR="00ED2342" w:rsidRPr="00ED2342">
        <w:rPr>
          <w:rFonts w:ascii="Cambria" w:hAnsi="Cambria"/>
          <w:sz w:val="22"/>
          <w:szCs w:val="22"/>
        </w:rPr>
        <w:t xml:space="preserve"> -</w:t>
      </w:r>
      <w:r w:rsidRPr="00ED2342">
        <w:rPr>
          <w:rFonts w:ascii="Cambria" w:hAnsi="Cambria"/>
          <w:sz w:val="22"/>
          <w:szCs w:val="22"/>
        </w:rPr>
        <w:t xml:space="preserve"> Director, </w:t>
      </w:r>
      <w:r w:rsidR="009A5DF7" w:rsidRPr="00ED2342">
        <w:rPr>
          <w:rFonts w:ascii="Cambria" w:hAnsi="Cambria"/>
          <w:sz w:val="22"/>
          <w:szCs w:val="22"/>
        </w:rPr>
        <w:t xml:space="preserve">Global Security &amp; Politics Program, </w:t>
      </w:r>
      <w:r w:rsidRPr="00ED2342">
        <w:rPr>
          <w:rFonts w:ascii="Cambria" w:hAnsi="Cambria"/>
          <w:sz w:val="22"/>
          <w:szCs w:val="22"/>
        </w:rPr>
        <w:t>Center for International Governance Innovation (CIGI)</w:t>
      </w:r>
      <w:r w:rsidR="00367353">
        <w:rPr>
          <w:rFonts w:ascii="Cambria" w:hAnsi="Cambria"/>
          <w:sz w:val="22"/>
          <w:szCs w:val="22"/>
        </w:rPr>
        <w:t xml:space="preserve">; </w:t>
      </w:r>
      <w:r w:rsidR="009A5DF7" w:rsidRPr="00ED2342">
        <w:rPr>
          <w:rFonts w:ascii="Cambria" w:hAnsi="Cambria"/>
          <w:sz w:val="22"/>
          <w:szCs w:val="22"/>
        </w:rPr>
        <w:t>Co-Director, Global Commission on Internet Governance (GCIG)</w:t>
      </w:r>
    </w:p>
    <w:p w14:paraId="67C9A51F" w14:textId="77777777" w:rsidR="00770C98" w:rsidRPr="00ED2342" w:rsidRDefault="00473550" w:rsidP="00FE1B7C">
      <w:pPr>
        <w:rPr>
          <w:rFonts w:ascii="Cambria" w:hAnsi="Cambria"/>
          <w:sz w:val="22"/>
          <w:szCs w:val="22"/>
        </w:rPr>
      </w:pPr>
      <w:r w:rsidRPr="00ED2342">
        <w:rPr>
          <w:rFonts w:ascii="Cambria" w:hAnsi="Cambria"/>
          <w:sz w:val="22"/>
          <w:szCs w:val="22"/>
        </w:rPr>
        <w:t xml:space="preserve">        </w:t>
      </w:r>
      <w:r w:rsidRPr="00ED2342">
        <w:rPr>
          <w:rFonts w:ascii="Cambria" w:hAnsi="Cambria"/>
          <w:sz w:val="22"/>
          <w:szCs w:val="22"/>
        </w:rPr>
        <w:tab/>
      </w:r>
    </w:p>
    <w:p w14:paraId="3DD0786B" w14:textId="0E68F661" w:rsidR="00473550" w:rsidRPr="00F579ED" w:rsidRDefault="00252DF8" w:rsidP="00252DF8">
      <w:pPr>
        <w:ind w:left="1440" w:hanging="1440"/>
        <w:rPr>
          <w:rFonts w:ascii="Cambria" w:hAnsi="Cambria"/>
          <w:b/>
          <w:color w:val="000000" w:themeColor="text1"/>
          <w:sz w:val="22"/>
          <w:szCs w:val="22"/>
        </w:rPr>
      </w:pPr>
      <w:r w:rsidRPr="00BE68D8">
        <w:rPr>
          <w:rFonts w:ascii="Cambria" w:hAnsi="Cambria"/>
          <w:b/>
          <w:color w:val="000000" w:themeColor="text1"/>
          <w:sz w:val="22"/>
          <w:szCs w:val="22"/>
        </w:rPr>
        <w:t>9:15-10:30</w:t>
      </w:r>
      <w:r w:rsidRPr="00BE68D8">
        <w:rPr>
          <w:rFonts w:ascii="Cambria" w:hAnsi="Cambria"/>
          <w:b/>
          <w:color w:val="000000" w:themeColor="text1"/>
          <w:sz w:val="22"/>
          <w:szCs w:val="22"/>
        </w:rPr>
        <w:tab/>
      </w:r>
      <w:r w:rsidR="00473550" w:rsidRPr="00BE68D8">
        <w:rPr>
          <w:rFonts w:ascii="Cambria" w:hAnsi="Cambria"/>
          <w:b/>
          <w:color w:val="000000" w:themeColor="text1"/>
          <w:sz w:val="22"/>
          <w:szCs w:val="22"/>
        </w:rPr>
        <w:t>Keynote</w:t>
      </w:r>
      <w:r w:rsidR="00F579ED">
        <w:rPr>
          <w:rFonts w:ascii="Cambria" w:hAnsi="Cambria"/>
          <w:b/>
          <w:color w:val="000000" w:themeColor="text1"/>
          <w:sz w:val="22"/>
          <w:szCs w:val="22"/>
        </w:rPr>
        <w:t xml:space="preserve"> Remarks</w:t>
      </w:r>
      <w:r w:rsidR="00473550" w:rsidRPr="00BE68D8">
        <w:rPr>
          <w:rFonts w:ascii="Cambria" w:hAnsi="Cambria"/>
          <w:b/>
          <w:color w:val="000000" w:themeColor="text1"/>
          <w:sz w:val="22"/>
          <w:szCs w:val="22"/>
        </w:rPr>
        <w:t xml:space="preserve"> &amp; Conversation:</w:t>
      </w:r>
      <w:r w:rsidR="00FE1B7C" w:rsidRPr="00BE68D8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FE1B7C" w:rsidRPr="00F579ED">
        <w:rPr>
          <w:rFonts w:ascii="Cambria" w:hAnsi="Cambria"/>
          <w:b/>
          <w:color w:val="000000" w:themeColor="text1"/>
          <w:sz w:val="22"/>
          <w:szCs w:val="22"/>
        </w:rPr>
        <w:t>"Trust, Freedom &amp; Security in the Global Digital Context"</w:t>
      </w:r>
      <w:r w:rsidR="00FE1B7C" w:rsidRPr="00F579ED">
        <w:rPr>
          <w:rFonts w:ascii="Cambria" w:hAnsi="Cambria"/>
          <w:b/>
          <w:color w:val="000000" w:themeColor="text1"/>
          <w:sz w:val="22"/>
          <w:szCs w:val="22"/>
        </w:rPr>
        <w:tab/>
      </w:r>
      <w:r w:rsidR="00FE1B7C" w:rsidRPr="00F579ED">
        <w:rPr>
          <w:rFonts w:ascii="Cambria" w:hAnsi="Cambria"/>
          <w:b/>
          <w:color w:val="000000" w:themeColor="text1"/>
          <w:sz w:val="22"/>
          <w:szCs w:val="22"/>
        </w:rPr>
        <w:tab/>
      </w:r>
      <w:r w:rsidR="008A043C" w:rsidRPr="00F579ED">
        <w:rPr>
          <w:rFonts w:ascii="Cambria" w:hAnsi="Cambria"/>
          <w:b/>
          <w:color w:val="000000" w:themeColor="text1"/>
          <w:sz w:val="22"/>
          <w:szCs w:val="22"/>
        </w:rPr>
        <w:tab/>
      </w:r>
    </w:p>
    <w:p w14:paraId="01A878C4" w14:textId="77777777" w:rsidR="00473550" w:rsidRPr="00BE68D8" w:rsidRDefault="00473550" w:rsidP="00FE1B7C">
      <w:pPr>
        <w:rPr>
          <w:rFonts w:ascii="Cambria" w:hAnsi="Cambria"/>
          <w:color w:val="000000" w:themeColor="text1"/>
          <w:sz w:val="22"/>
          <w:szCs w:val="22"/>
        </w:rPr>
      </w:pPr>
      <w:r w:rsidRPr="00BE68D8">
        <w:rPr>
          <w:rFonts w:ascii="Cambria" w:hAnsi="Cambria"/>
          <w:color w:val="000000" w:themeColor="text1"/>
          <w:sz w:val="22"/>
          <w:szCs w:val="22"/>
        </w:rPr>
        <w:t xml:space="preserve">      </w:t>
      </w:r>
      <w:r w:rsidRPr="00BE68D8">
        <w:rPr>
          <w:rFonts w:ascii="Cambria" w:hAnsi="Cambria"/>
          <w:color w:val="000000" w:themeColor="text1"/>
          <w:sz w:val="22"/>
          <w:szCs w:val="22"/>
        </w:rPr>
        <w:tab/>
      </w:r>
    </w:p>
    <w:p w14:paraId="6E58829D" w14:textId="7BC21056" w:rsidR="00473550" w:rsidRPr="00BE68D8" w:rsidRDefault="00473550" w:rsidP="00F579ED">
      <w:pPr>
        <w:pStyle w:val="ListParagraph"/>
        <w:ind w:left="1440"/>
        <w:rPr>
          <w:rFonts w:ascii="Cambria" w:hAnsi="Cambria"/>
          <w:color w:val="000000" w:themeColor="text1"/>
          <w:sz w:val="22"/>
          <w:szCs w:val="22"/>
        </w:rPr>
      </w:pPr>
      <w:r w:rsidRPr="00BE68D8">
        <w:rPr>
          <w:rFonts w:ascii="Cambria" w:hAnsi="Cambria"/>
          <w:b/>
          <w:color w:val="000000" w:themeColor="text1"/>
          <w:sz w:val="22"/>
          <w:szCs w:val="22"/>
        </w:rPr>
        <w:t>Carl Bildt</w:t>
      </w:r>
      <w:r w:rsidRPr="00BE68D8">
        <w:rPr>
          <w:rFonts w:ascii="Cambria" w:hAnsi="Cambria"/>
          <w:color w:val="000000" w:themeColor="text1"/>
          <w:sz w:val="22"/>
          <w:szCs w:val="22"/>
        </w:rPr>
        <w:t xml:space="preserve"> -</w:t>
      </w:r>
      <w:r w:rsidR="007E32DB" w:rsidRPr="00BE68D8">
        <w:rPr>
          <w:rFonts w:ascii="Cambria" w:hAnsi="Cambria"/>
          <w:color w:val="000000" w:themeColor="text1"/>
          <w:sz w:val="22"/>
          <w:szCs w:val="22"/>
        </w:rPr>
        <w:t xml:space="preserve"> Chair of GCIG; </w:t>
      </w:r>
      <w:r w:rsidRPr="00BE68D8">
        <w:rPr>
          <w:rFonts w:ascii="Cambria" w:hAnsi="Cambria"/>
          <w:color w:val="000000" w:themeColor="text1"/>
          <w:sz w:val="22"/>
          <w:szCs w:val="22"/>
        </w:rPr>
        <w:t>former Prime Minister &amp; Foreign Minister of Sweden</w:t>
      </w:r>
      <w:r w:rsidR="009A5DF7" w:rsidRPr="00BE68D8">
        <w:rPr>
          <w:rFonts w:ascii="Cambria" w:hAnsi="Cambria"/>
          <w:color w:val="000000" w:themeColor="text1"/>
          <w:sz w:val="22"/>
          <w:szCs w:val="22"/>
        </w:rPr>
        <w:t>;</w:t>
      </w:r>
      <w:r w:rsidRPr="00BE68D8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5497B759" w14:textId="26DC6540" w:rsidR="00473550" w:rsidRPr="00BE68D8" w:rsidRDefault="00C81C89" w:rsidP="00F579ED">
      <w:pPr>
        <w:pStyle w:val="ListParagraph"/>
        <w:ind w:left="1440"/>
        <w:rPr>
          <w:rFonts w:ascii="Cambria" w:hAnsi="Cambria"/>
          <w:color w:val="000000" w:themeColor="text1"/>
          <w:sz w:val="22"/>
          <w:szCs w:val="22"/>
        </w:rPr>
      </w:pPr>
      <w:r w:rsidRPr="00C81C89">
        <w:rPr>
          <w:rFonts w:ascii="Cambria" w:hAnsi="Cambria"/>
          <w:b/>
          <w:color w:val="000000" w:themeColor="text1"/>
          <w:sz w:val="22"/>
          <w:szCs w:val="22"/>
        </w:rPr>
        <w:t>Interviewed by</w:t>
      </w:r>
      <w:r w:rsidR="00F579ED" w:rsidRPr="00C81C89">
        <w:rPr>
          <w:rFonts w:ascii="Cambria" w:hAnsi="Cambria"/>
          <w:b/>
          <w:color w:val="000000" w:themeColor="text1"/>
          <w:sz w:val="22"/>
          <w:szCs w:val="22"/>
        </w:rPr>
        <w:t>:</w:t>
      </w:r>
      <w:r w:rsidR="00F579ED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473550" w:rsidRPr="00BE68D8">
        <w:rPr>
          <w:rFonts w:ascii="Cambria" w:hAnsi="Cambria"/>
          <w:b/>
          <w:color w:val="000000" w:themeColor="text1"/>
          <w:sz w:val="22"/>
          <w:szCs w:val="22"/>
        </w:rPr>
        <w:t xml:space="preserve">Eileen Donahoe </w:t>
      </w:r>
      <w:r w:rsidR="00473550" w:rsidRPr="00BE68D8">
        <w:rPr>
          <w:rFonts w:ascii="Cambria" w:hAnsi="Cambria"/>
          <w:color w:val="000000" w:themeColor="text1"/>
          <w:sz w:val="22"/>
          <w:szCs w:val="22"/>
        </w:rPr>
        <w:t>- Director of Global Affairs Human Rights Watch/FSI</w:t>
      </w:r>
    </w:p>
    <w:p w14:paraId="3E0FB4D1" w14:textId="77777777" w:rsidR="00FE1B7C" w:rsidRPr="00BE68D8" w:rsidRDefault="00FE1B7C" w:rsidP="00FE1B7C">
      <w:pPr>
        <w:rPr>
          <w:rFonts w:ascii="Cambria" w:hAnsi="Cambria"/>
          <w:color w:val="000000" w:themeColor="text1"/>
          <w:sz w:val="22"/>
          <w:szCs w:val="22"/>
        </w:rPr>
      </w:pPr>
    </w:p>
    <w:p w14:paraId="5575DFFE" w14:textId="2D3742CC" w:rsidR="00473550" w:rsidRPr="00BE68D8" w:rsidRDefault="00252DF8" w:rsidP="00FE1B7C">
      <w:pPr>
        <w:rPr>
          <w:rFonts w:ascii="Cambria" w:hAnsi="Cambria"/>
          <w:color w:val="000000" w:themeColor="text1"/>
          <w:sz w:val="22"/>
          <w:szCs w:val="22"/>
        </w:rPr>
      </w:pPr>
      <w:r w:rsidRPr="00BE68D8">
        <w:rPr>
          <w:rFonts w:ascii="Cambria" w:hAnsi="Cambria"/>
          <w:b/>
          <w:color w:val="000000" w:themeColor="text1"/>
          <w:sz w:val="22"/>
          <w:szCs w:val="22"/>
        </w:rPr>
        <w:t>10:30-10:45</w:t>
      </w:r>
      <w:r w:rsidRPr="00BE68D8">
        <w:rPr>
          <w:rFonts w:ascii="Cambria" w:hAnsi="Cambria"/>
          <w:b/>
          <w:color w:val="000000" w:themeColor="text1"/>
          <w:sz w:val="22"/>
          <w:szCs w:val="22"/>
        </w:rPr>
        <w:tab/>
      </w:r>
      <w:r w:rsidR="00473550" w:rsidRPr="00BE68D8">
        <w:rPr>
          <w:rFonts w:ascii="Cambria" w:hAnsi="Cambria"/>
          <w:b/>
          <w:color w:val="000000" w:themeColor="text1"/>
          <w:sz w:val="22"/>
          <w:szCs w:val="22"/>
        </w:rPr>
        <w:t>Coffee Break</w:t>
      </w:r>
      <w:r w:rsidR="00FE1B7C" w:rsidRPr="00BE68D8">
        <w:rPr>
          <w:rFonts w:ascii="Cambria" w:hAnsi="Cambria"/>
          <w:b/>
          <w:color w:val="000000" w:themeColor="text1"/>
          <w:sz w:val="22"/>
          <w:szCs w:val="22"/>
        </w:rPr>
        <w:tab/>
      </w:r>
      <w:r w:rsidR="00FE1B7C" w:rsidRPr="00BE68D8">
        <w:rPr>
          <w:rFonts w:ascii="Cambria" w:hAnsi="Cambria"/>
          <w:b/>
          <w:i/>
          <w:color w:val="000000" w:themeColor="text1"/>
          <w:sz w:val="22"/>
          <w:szCs w:val="22"/>
        </w:rPr>
        <w:tab/>
      </w:r>
      <w:r w:rsidR="00FE1B7C" w:rsidRPr="00BE68D8">
        <w:rPr>
          <w:rFonts w:ascii="Cambria" w:hAnsi="Cambria"/>
          <w:b/>
          <w:i/>
          <w:color w:val="000000" w:themeColor="text1"/>
          <w:sz w:val="22"/>
          <w:szCs w:val="22"/>
        </w:rPr>
        <w:tab/>
      </w:r>
      <w:r w:rsidR="00FE1B7C" w:rsidRPr="00BE68D8">
        <w:rPr>
          <w:rFonts w:ascii="Cambria" w:hAnsi="Cambria"/>
          <w:b/>
          <w:i/>
          <w:color w:val="000000" w:themeColor="text1"/>
          <w:sz w:val="22"/>
          <w:szCs w:val="22"/>
        </w:rPr>
        <w:tab/>
      </w:r>
      <w:r w:rsidR="00473550" w:rsidRPr="00BE68D8">
        <w:rPr>
          <w:rFonts w:ascii="Cambria" w:hAnsi="Cambria"/>
          <w:i/>
          <w:color w:val="000000" w:themeColor="text1"/>
          <w:sz w:val="22"/>
          <w:szCs w:val="22"/>
        </w:rPr>
        <w:t xml:space="preserve">                                                                     </w:t>
      </w:r>
      <w:r w:rsidR="00FE1B7C" w:rsidRPr="00BE68D8">
        <w:rPr>
          <w:rFonts w:ascii="Cambria" w:hAnsi="Cambria"/>
          <w:i/>
          <w:color w:val="000000" w:themeColor="text1"/>
          <w:sz w:val="22"/>
          <w:szCs w:val="22"/>
        </w:rPr>
        <w:tab/>
      </w:r>
      <w:r w:rsidR="008A043C" w:rsidRPr="00BE68D8">
        <w:rPr>
          <w:rFonts w:ascii="Cambria" w:hAnsi="Cambria"/>
          <w:i/>
          <w:color w:val="000000" w:themeColor="text1"/>
          <w:sz w:val="22"/>
          <w:szCs w:val="22"/>
        </w:rPr>
        <w:tab/>
      </w:r>
    </w:p>
    <w:p w14:paraId="261EFE33" w14:textId="77777777" w:rsidR="00473550" w:rsidRPr="00BE68D8" w:rsidRDefault="00473550" w:rsidP="00FE1B7C">
      <w:pPr>
        <w:rPr>
          <w:rFonts w:ascii="Cambria" w:hAnsi="Cambria"/>
          <w:color w:val="000000" w:themeColor="text1"/>
          <w:sz w:val="22"/>
          <w:szCs w:val="22"/>
        </w:rPr>
      </w:pPr>
      <w:r w:rsidRPr="00BE68D8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0E0AA5B9" w14:textId="5ED6170F" w:rsidR="00473550" w:rsidRPr="00BE68D8" w:rsidRDefault="00252DF8" w:rsidP="00252DF8">
      <w:pPr>
        <w:ind w:left="1440" w:hanging="1440"/>
        <w:rPr>
          <w:rFonts w:ascii="Cambria" w:hAnsi="Cambria"/>
          <w:b/>
          <w:color w:val="000000" w:themeColor="text1"/>
          <w:sz w:val="22"/>
          <w:szCs w:val="22"/>
        </w:rPr>
      </w:pPr>
      <w:r w:rsidRPr="00BE68D8">
        <w:rPr>
          <w:rFonts w:ascii="Cambria" w:hAnsi="Cambria"/>
          <w:b/>
          <w:color w:val="000000" w:themeColor="text1"/>
          <w:sz w:val="22"/>
          <w:szCs w:val="22"/>
        </w:rPr>
        <w:t>10:45-12:15</w:t>
      </w:r>
      <w:r w:rsidRPr="00BE68D8">
        <w:rPr>
          <w:rFonts w:ascii="Cambria" w:hAnsi="Cambria"/>
          <w:b/>
          <w:color w:val="000000" w:themeColor="text1"/>
          <w:sz w:val="22"/>
          <w:szCs w:val="22"/>
        </w:rPr>
        <w:tab/>
      </w:r>
      <w:r w:rsidR="00473550" w:rsidRPr="00BE68D8">
        <w:rPr>
          <w:rFonts w:ascii="Cambria" w:hAnsi="Cambria"/>
          <w:b/>
          <w:color w:val="000000" w:themeColor="text1"/>
          <w:sz w:val="22"/>
          <w:szCs w:val="22"/>
        </w:rPr>
        <w:t>Protecting National Security &amp; Human Rights in the Digita</w:t>
      </w:r>
      <w:r w:rsidR="00EE2A73" w:rsidRPr="00BE68D8">
        <w:rPr>
          <w:rFonts w:ascii="Cambria" w:hAnsi="Cambria"/>
          <w:b/>
          <w:color w:val="000000" w:themeColor="text1"/>
          <w:sz w:val="22"/>
          <w:szCs w:val="22"/>
        </w:rPr>
        <w:t>l Context:</w:t>
      </w:r>
      <w:r w:rsidRPr="00BE68D8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FE1B7C" w:rsidRPr="00BE68D8">
        <w:rPr>
          <w:rFonts w:ascii="Cambria" w:hAnsi="Cambria"/>
          <w:b/>
          <w:color w:val="000000" w:themeColor="text1"/>
          <w:sz w:val="22"/>
          <w:szCs w:val="22"/>
        </w:rPr>
        <w:t>Can Governments Do both?</w:t>
      </w:r>
      <w:r w:rsidR="00EE2A73" w:rsidRPr="00BE68D8">
        <w:rPr>
          <w:rFonts w:ascii="Cambria" w:hAnsi="Cambria"/>
          <w:b/>
          <w:color w:val="000000" w:themeColor="text1"/>
          <w:sz w:val="22"/>
          <w:szCs w:val="22"/>
        </w:rPr>
        <w:t xml:space="preserve">       </w:t>
      </w:r>
      <w:r w:rsidR="008A043C" w:rsidRPr="00BE68D8">
        <w:rPr>
          <w:rFonts w:ascii="Cambria" w:hAnsi="Cambria"/>
          <w:b/>
          <w:color w:val="000000" w:themeColor="text1"/>
          <w:sz w:val="22"/>
          <w:szCs w:val="22"/>
        </w:rPr>
        <w:tab/>
      </w:r>
      <w:r w:rsidR="008A043C" w:rsidRPr="00BE68D8">
        <w:rPr>
          <w:rFonts w:ascii="Cambria" w:hAnsi="Cambria"/>
          <w:b/>
          <w:color w:val="000000" w:themeColor="text1"/>
          <w:sz w:val="22"/>
          <w:szCs w:val="22"/>
        </w:rPr>
        <w:tab/>
      </w:r>
      <w:r w:rsidR="008A043C" w:rsidRPr="00BE68D8">
        <w:rPr>
          <w:rFonts w:ascii="Cambria" w:hAnsi="Cambria"/>
          <w:b/>
          <w:color w:val="000000" w:themeColor="text1"/>
          <w:sz w:val="22"/>
          <w:szCs w:val="22"/>
        </w:rPr>
        <w:tab/>
      </w:r>
      <w:r w:rsidR="008A043C" w:rsidRPr="00BE68D8">
        <w:rPr>
          <w:rFonts w:ascii="Cambria" w:hAnsi="Cambria"/>
          <w:b/>
          <w:color w:val="000000" w:themeColor="text1"/>
          <w:sz w:val="22"/>
          <w:szCs w:val="22"/>
        </w:rPr>
        <w:tab/>
      </w:r>
      <w:r w:rsidR="008A043C" w:rsidRPr="00BE68D8">
        <w:rPr>
          <w:rFonts w:ascii="Cambria" w:hAnsi="Cambria"/>
          <w:b/>
          <w:color w:val="000000" w:themeColor="text1"/>
          <w:sz w:val="22"/>
          <w:szCs w:val="22"/>
        </w:rPr>
        <w:tab/>
      </w:r>
      <w:r w:rsidR="008A043C" w:rsidRPr="00BE68D8">
        <w:rPr>
          <w:rFonts w:ascii="Cambria" w:hAnsi="Cambria"/>
          <w:b/>
          <w:color w:val="000000" w:themeColor="text1"/>
          <w:sz w:val="22"/>
          <w:szCs w:val="22"/>
        </w:rPr>
        <w:tab/>
      </w:r>
    </w:p>
    <w:p w14:paraId="5C9F2D90" w14:textId="77777777" w:rsidR="00ED2342" w:rsidRPr="00BE68D8" w:rsidRDefault="00ED2342" w:rsidP="00252DF8">
      <w:pPr>
        <w:ind w:left="720"/>
        <w:rPr>
          <w:rFonts w:ascii="Cambria" w:hAnsi="Cambria"/>
          <w:color w:val="000000" w:themeColor="text1"/>
          <w:sz w:val="22"/>
          <w:szCs w:val="22"/>
        </w:rPr>
      </w:pPr>
    </w:p>
    <w:p w14:paraId="3ABB163D" w14:textId="5D5C141B" w:rsidR="00252DF8" w:rsidRDefault="00252DF8" w:rsidP="00F579ED">
      <w:pPr>
        <w:ind w:left="720"/>
        <w:rPr>
          <w:rFonts w:ascii="Cambria" w:hAnsi="Cambria"/>
          <w:color w:val="000000" w:themeColor="text1"/>
          <w:sz w:val="22"/>
          <w:szCs w:val="22"/>
        </w:rPr>
      </w:pPr>
      <w:r w:rsidRPr="00BE68D8">
        <w:rPr>
          <w:rFonts w:ascii="Cambria" w:hAnsi="Cambria"/>
          <w:i/>
          <w:color w:val="000000" w:themeColor="text1"/>
          <w:sz w:val="22"/>
          <w:szCs w:val="22"/>
        </w:rPr>
        <w:t>The relationship between security and freedom in the digital context, how protection of human rights relates to national security, and i</w:t>
      </w:r>
      <w:r w:rsidR="00F579ED">
        <w:rPr>
          <w:rFonts w:ascii="Cambria" w:hAnsi="Cambria"/>
          <w:i/>
          <w:color w:val="000000" w:themeColor="text1"/>
          <w:sz w:val="22"/>
          <w:szCs w:val="22"/>
        </w:rPr>
        <w:t>nternational peace and security</w:t>
      </w:r>
      <w:r w:rsidR="00F579ED" w:rsidRPr="00BE68D8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307C411A" w14:textId="77777777" w:rsidR="00F579ED" w:rsidRPr="00BE68D8" w:rsidRDefault="00F579ED" w:rsidP="00F579ED">
      <w:pPr>
        <w:ind w:left="720"/>
        <w:rPr>
          <w:rFonts w:ascii="Cambria" w:hAnsi="Cambria"/>
          <w:color w:val="000000" w:themeColor="text1"/>
          <w:sz w:val="22"/>
          <w:szCs w:val="22"/>
        </w:rPr>
      </w:pPr>
    </w:p>
    <w:p w14:paraId="700EC32A" w14:textId="7FA6BD5A" w:rsidR="00EE2A73" w:rsidRPr="00ED2342" w:rsidRDefault="00473550" w:rsidP="00252DF8">
      <w:pPr>
        <w:rPr>
          <w:rFonts w:ascii="Cambria" w:hAnsi="Cambria"/>
          <w:sz w:val="22"/>
          <w:szCs w:val="22"/>
        </w:rPr>
      </w:pPr>
      <w:r w:rsidRPr="00BE68D8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252DF8" w:rsidRPr="00BE68D8">
        <w:rPr>
          <w:rFonts w:ascii="Cambria" w:hAnsi="Cambria"/>
          <w:color w:val="000000" w:themeColor="text1"/>
          <w:sz w:val="22"/>
          <w:szCs w:val="22"/>
        </w:rPr>
        <w:tab/>
      </w:r>
      <w:r w:rsidRPr="00C81C89">
        <w:rPr>
          <w:rFonts w:ascii="Cambria" w:hAnsi="Cambria"/>
          <w:b/>
          <w:color w:val="000000" w:themeColor="text1"/>
          <w:sz w:val="22"/>
          <w:szCs w:val="22"/>
        </w:rPr>
        <w:t>Moderator:</w:t>
      </w:r>
      <w:r w:rsidRPr="00BE68D8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BE68D8">
        <w:rPr>
          <w:rFonts w:ascii="Cambria" w:hAnsi="Cambria"/>
          <w:b/>
          <w:color w:val="000000" w:themeColor="text1"/>
          <w:sz w:val="22"/>
          <w:szCs w:val="22"/>
        </w:rPr>
        <w:t>Laura D</w:t>
      </w:r>
      <w:r w:rsidR="00EE2A73" w:rsidRPr="00BE68D8">
        <w:rPr>
          <w:rFonts w:ascii="Cambria" w:hAnsi="Cambria"/>
          <w:b/>
          <w:color w:val="000000" w:themeColor="text1"/>
          <w:sz w:val="22"/>
          <w:szCs w:val="22"/>
        </w:rPr>
        <w:t>eNardis</w:t>
      </w:r>
      <w:r w:rsidR="009A5DF7" w:rsidRPr="00ED2342">
        <w:rPr>
          <w:rFonts w:ascii="Cambria" w:hAnsi="Cambria"/>
          <w:b/>
          <w:sz w:val="22"/>
          <w:szCs w:val="22"/>
        </w:rPr>
        <w:t>-</w:t>
      </w:r>
      <w:r w:rsidR="00EE2A73" w:rsidRPr="00ED2342">
        <w:rPr>
          <w:rFonts w:ascii="Cambria" w:hAnsi="Cambria"/>
          <w:sz w:val="22"/>
          <w:szCs w:val="22"/>
        </w:rPr>
        <w:t xml:space="preserve"> </w:t>
      </w:r>
      <w:r w:rsidR="009A5DF7" w:rsidRPr="00ED2342">
        <w:rPr>
          <w:rFonts w:ascii="Cambria" w:hAnsi="Cambria"/>
          <w:sz w:val="22"/>
          <w:szCs w:val="22"/>
        </w:rPr>
        <w:t xml:space="preserve">Professor, American University; Research Director, </w:t>
      </w:r>
      <w:r w:rsidR="00EE2A73" w:rsidRPr="00ED2342">
        <w:rPr>
          <w:rFonts w:ascii="Cambria" w:hAnsi="Cambria"/>
          <w:sz w:val="22"/>
          <w:szCs w:val="22"/>
        </w:rPr>
        <w:t>GCIG</w:t>
      </w:r>
    </w:p>
    <w:p w14:paraId="01621726" w14:textId="4DDF95F5" w:rsidR="00EE2A73" w:rsidRPr="00ED2342" w:rsidRDefault="00EE2A73" w:rsidP="00F579ED">
      <w:pPr>
        <w:pStyle w:val="ListParagraph"/>
        <w:ind w:left="1440"/>
        <w:rPr>
          <w:rFonts w:ascii="Cambria" w:hAnsi="Cambria"/>
          <w:sz w:val="22"/>
          <w:szCs w:val="22"/>
        </w:rPr>
      </w:pPr>
      <w:r w:rsidRPr="00ED2342">
        <w:rPr>
          <w:rFonts w:ascii="Cambria" w:hAnsi="Cambria"/>
          <w:b/>
          <w:sz w:val="22"/>
          <w:szCs w:val="22"/>
        </w:rPr>
        <w:t>Marietje Schaake -</w:t>
      </w:r>
      <w:r w:rsidR="00473550" w:rsidRPr="00ED2342">
        <w:rPr>
          <w:rFonts w:ascii="Cambria" w:hAnsi="Cambria"/>
          <w:sz w:val="22"/>
          <w:szCs w:val="22"/>
        </w:rPr>
        <w:t xml:space="preserve"> Member of the European Parliament</w:t>
      </w:r>
      <w:r w:rsidR="009A5DF7" w:rsidRPr="00ED2342">
        <w:rPr>
          <w:rFonts w:ascii="Cambria" w:hAnsi="Cambria"/>
          <w:sz w:val="22"/>
          <w:szCs w:val="22"/>
        </w:rPr>
        <w:t>; Commissioner, GCIG</w:t>
      </w:r>
    </w:p>
    <w:p w14:paraId="2B1ECE12" w14:textId="1DB5D315" w:rsidR="00EE2A73" w:rsidRPr="00ED2342" w:rsidRDefault="00473550" w:rsidP="00F579ED">
      <w:pPr>
        <w:pStyle w:val="ListParagraph"/>
        <w:ind w:left="1440"/>
        <w:rPr>
          <w:rFonts w:ascii="Cambria" w:hAnsi="Cambria"/>
          <w:sz w:val="22"/>
          <w:szCs w:val="22"/>
        </w:rPr>
      </w:pPr>
      <w:r w:rsidRPr="00ED2342">
        <w:rPr>
          <w:rFonts w:ascii="Cambria" w:hAnsi="Cambria"/>
          <w:b/>
          <w:sz w:val="22"/>
          <w:szCs w:val="22"/>
        </w:rPr>
        <w:t>Sir David Omand</w:t>
      </w:r>
      <w:r w:rsidR="00EE2A73" w:rsidRPr="00ED2342">
        <w:rPr>
          <w:rFonts w:ascii="Cambria" w:hAnsi="Cambria"/>
          <w:b/>
          <w:sz w:val="22"/>
          <w:szCs w:val="22"/>
        </w:rPr>
        <w:t xml:space="preserve"> </w:t>
      </w:r>
      <w:r w:rsidRPr="00ED2342">
        <w:rPr>
          <w:rFonts w:ascii="Cambria" w:hAnsi="Cambria"/>
          <w:b/>
          <w:sz w:val="22"/>
          <w:szCs w:val="22"/>
        </w:rPr>
        <w:t>-</w:t>
      </w:r>
      <w:r w:rsidRPr="00ED2342">
        <w:rPr>
          <w:rFonts w:ascii="Cambria" w:hAnsi="Cambria"/>
          <w:sz w:val="22"/>
          <w:szCs w:val="22"/>
        </w:rPr>
        <w:t xml:space="preserve"> </w:t>
      </w:r>
      <w:r w:rsidR="00A2000F" w:rsidRPr="00ED2342">
        <w:rPr>
          <w:rFonts w:ascii="Cambria" w:hAnsi="Cambria"/>
          <w:sz w:val="22"/>
          <w:szCs w:val="22"/>
        </w:rPr>
        <w:t xml:space="preserve">Commissioner, GCIG; </w:t>
      </w:r>
      <w:r w:rsidRPr="00ED2342">
        <w:rPr>
          <w:rFonts w:ascii="Cambria" w:hAnsi="Cambria"/>
          <w:sz w:val="22"/>
          <w:szCs w:val="22"/>
        </w:rPr>
        <w:t>former Director of G</w:t>
      </w:r>
      <w:r w:rsidR="00C81C89">
        <w:rPr>
          <w:rFonts w:ascii="Cambria" w:hAnsi="Cambria"/>
          <w:sz w:val="22"/>
          <w:szCs w:val="22"/>
        </w:rPr>
        <w:t>overnment Communication Headquarters (GCHQ) United Kingdom</w:t>
      </w:r>
      <w:r w:rsidR="009A5DF7" w:rsidRPr="00ED2342">
        <w:rPr>
          <w:rFonts w:ascii="Cambria" w:hAnsi="Cambria"/>
          <w:sz w:val="22"/>
          <w:szCs w:val="22"/>
        </w:rPr>
        <w:t xml:space="preserve"> </w:t>
      </w:r>
    </w:p>
    <w:p w14:paraId="350A29BA" w14:textId="50A024F1" w:rsidR="000D7BFC" w:rsidRDefault="000D7BFC" w:rsidP="00F579ED">
      <w:pPr>
        <w:pStyle w:val="ListParagraph"/>
        <w:ind w:left="14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Danny O’Brien – </w:t>
      </w:r>
      <w:r w:rsidRPr="000D7BFC">
        <w:rPr>
          <w:rFonts w:ascii="Cambria" w:hAnsi="Cambria"/>
          <w:sz w:val="22"/>
          <w:szCs w:val="22"/>
        </w:rPr>
        <w:t>International Director, Electronic Frontier Foundation</w:t>
      </w:r>
    </w:p>
    <w:p w14:paraId="57D44408" w14:textId="68BF2500" w:rsidR="00EE2A73" w:rsidRPr="00ED2342" w:rsidRDefault="00473550" w:rsidP="00F579ED">
      <w:pPr>
        <w:pStyle w:val="ListParagraph"/>
        <w:ind w:left="1440"/>
        <w:rPr>
          <w:rFonts w:ascii="Cambria" w:hAnsi="Cambria"/>
          <w:sz w:val="22"/>
          <w:szCs w:val="22"/>
        </w:rPr>
      </w:pPr>
      <w:r w:rsidRPr="00ED2342">
        <w:rPr>
          <w:rFonts w:ascii="Cambria" w:hAnsi="Cambria"/>
          <w:b/>
          <w:sz w:val="22"/>
          <w:szCs w:val="22"/>
        </w:rPr>
        <w:t>Mi</w:t>
      </w:r>
      <w:r w:rsidR="00C81C89">
        <w:rPr>
          <w:rFonts w:ascii="Cambria" w:hAnsi="Cambria"/>
          <w:b/>
          <w:sz w:val="22"/>
          <w:szCs w:val="22"/>
        </w:rPr>
        <w:t>chael</w:t>
      </w:r>
      <w:r w:rsidR="00EE2A73" w:rsidRPr="00ED2342">
        <w:rPr>
          <w:rFonts w:ascii="Cambria" w:hAnsi="Cambria"/>
          <w:b/>
          <w:sz w:val="22"/>
          <w:szCs w:val="22"/>
        </w:rPr>
        <w:t xml:space="preserve"> McFaul -</w:t>
      </w:r>
      <w:r w:rsidRPr="00ED2342">
        <w:rPr>
          <w:rFonts w:ascii="Cambria" w:hAnsi="Cambria"/>
          <w:sz w:val="22"/>
          <w:szCs w:val="22"/>
        </w:rPr>
        <w:t xml:space="preserve"> Director of FSI, former US Ambassador</w:t>
      </w:r>
      <w:r w:rsidR="00252DF8" w:rsidRPr="00ED2342">
        <w:rPr>
          <w:rFonts w:ascii="Cambria" w:hAnsi="Cambria"/>
          <w:sz w:val="22"/>
          <w:szCs w:val="22"/>
        </w:rPr>
        <w:t xml:space="preserve"> to</w:t>
      </w:r>
      <w:r w:rsidRPr="00ED2342">
        <w:rPr>
          <w:rFonts w:ascii="Cambria" w:hAnsi="Cambria"/>
          <w:sz w:val="22"/>
          <w:szCs w:val="22"/>
        </w:rPr>
        <w:t xml:space="preserve"> Russia</w:t>
      </w:r>
    </w:p>
    <w:p w14:paraId="564CF3CB" w14:textId="370245FD" w:rsidR="00252DF8" w:rsidRPr="00ED2342" w:rsidRDefault="00F579ED" w:rsidP="00F579ED">
      <w:pPr>
        <w:pStyle w:val="ListParagraph"/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</w:t>
      </w:r>
      <w:r w:rsidR="00EE2A73" w:rsidRPr="00ED2342">
        <w:rPr>
          <w:rFonts w:ascii="Cambria" w:hAnsi="Cambria"/>
          <w:b/>
          <w:sz w:val="22"/>
          <w:szCs w:val="22"/>
        </w:rPr>
        <w:t>arry Diamond</w:t>
      </w:r>
      <w:r w:rsidR="00EE2A73" w:rsidRPr="00ED2342">
        <w:rPr>
          <w:rFonts w:ascii="Cambria" w:hAnsi="Cambria"/>
          <w:sz w:val="22"/>
          <w:szCs w:val="22"/>
        </w:rPr>
        <w:t xml:space="preserve"> </w:t>
      </w:r>
      <w:r w:rsidR="00EE2A73" w:rsidRPr="00ED2342">
        <w:rPr>
          <w:rFonts w:ascii="Cambria" w:hAnsi="Cambria"/>
          <w:b/>
          <w:sz w:val="22"/>
          <w:szCs w:val="22"/>
        </w:rPr>
        <w:t>-</w:t>
      </w:r>
      <w:r w:rsidR="00473550" w:rsidRPr="00ED2342">
        <w:rPr>
          <w:rFonts w:ascii="Cambria" w:hAnsi="Cambria"/>
          <w:sz w:val="22"/>
          <w:szCs w:val="22"/>
        </w:rPr>
        <w:t xml:space="preserve"> </w:t>
      </w:r>
      <w:r w:rsidR="00252DF8" w:rsidRPr="00ED2342">
        <w:rPr>
          <w:rFonts w:ascii="Cambria" w:hAnsi="Cambria"/>
          <w:sz w:val="22"/>
          <w:szCs w:val="22"/>
        </w:rPr>
        <w:t>Senior Fellow, Hoover Institution and FSI</w:t>
      </w:r>
    </w:p>
    <w:p w14:paraId="6FEA1E80" w14:textId="61318BFC" w:rsidR="00473550" w:rsidRDefault="00473550" w:rsidP="00252DF8">
      <w:pPr>
        <w:rPr>
          <w:rFonts w:ascii="Cambria" w:hAnsi="Cambria"/>
          <w:sz w:val="22"/>
          <w:szCs w:val="22"/>
        </w:rPr>
      </w:pPr>
      <w:r w:rsidRPr="00ED2342">
        <w:rPr>
          <w:rFonts w:ascii="Cambria" w:hAnsi="Cambria"/>
          <w:sz w:val="22"/>
          <w:szCs w:val="22"/>
        </w:rPr>
        <w:t xml:space="preserve">                                            </w:t>
      </w:r>
      <w:r w:rsidRPr="00ED2342">
        <w:rPr>
          <w:rFonts w:ascii="Cambria" w:hAnsi="Cambria"/>
          <w:sz w:val="22"/>
          <w:szCs w:val="22"/>
        </w:rPr>
        <w:tab/>
      </w:r>
    </w:p>
    <w:p w14:paraId="37D8357A" w14:textId="77777777" w:rsidR="00F203C7" w:rsidRDefault="00F203C7" w:rsidP="00252DF8">
      <w:pPr>
        <w:rPr>
          <w:rFonts w:ascii="Cambria" w:hAnsi="Cambria"/>
          <w:sz w:val="22"/>
          <w:szCs w:val="22"/>
        </w:rPr>
      </w:pPr>
    </w:p>
    <w:p w14:paraId="1642B9BA" w14:textId="42541CA2" w:rsidR="00F203C7" w:rsidRPr="00ED2342" w:rsidRDefault="00397F7F" w:rsidP="00252DF8">
      <w:pPr>
        <w:rPr>
          <w:rFonts w:ascii="Cambria" w:hAnsi="Cambria"/>
          <w:sz w:val="22"/>
          <w:szCs w:val="22"/>
        </w:rPr>
      </w:pPr>
      <w:r>
        <w:rPr>
          <w:rFonts w:ascii="Palatino Linotype" w:eastAsiaTheme="majorEastAsia" w:hAnsi="Palatino Linotype" w:cstheme="majorBidi"/>
          <w:b/>
          <w:bCs/>
          <w:noProof/>
          <w:color w:val="1F497D"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7C649" wp14:editId="4A8AAFB0">
                <wp:simplePos x="0" y="0"/>
                <wp:positionH relativeFrom="column">
                  <wp:posOffset>5364480</wp:posOffset>
                </wp:positionH>
                <wp:positionV relativeFrom="paragraph">
                  <wp:posOffset>535107</wp:posOffset>
                </wp:positionV>
                <wp:extent cx="379730" cy="248920"/>
                <wp:effectExtent l="0" t="0" r="127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F2457" w14:textId="5DEC560B" w:rsidR="00D36DA3" w:rsidRPr="00D36DA3" w:rsidRDefault="00D36DA3" w:rsidP="00D36DA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27C64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22.4pt;margin-top:42.15pt;width:29.9pt;height:1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" fillcolor="white [3201]" stroked="f" strokeweight=".5pt">
                <v:textbox>
                  <w:txbxContent>
                    <w:p w14:paraId="561F2457" w14:textId="5DEC560B" w:rsidR="00D36DA3" w:rsidRPr="00D36DA3" w:rsidRDefault="00D36DA3" w:rsidP="00D36DA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03A0FB88" w14:textId="42E6DD54" w:rsidR="00473550" w:rsidRPr="00ED2342" w:rsidRDefault="00C81C89" w:rsidP="00252DF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12:15-1:45</w:t>
      </w:r>
      <w:r w:rsidR="00252DF8" w:rsidRPr="00ED2342">
        <w:rPr>
          <w:rFonts w:ascii="Cambria" w:hAnsi="Cambria"/>
          <w:b/>
          <w:sz w:val="22"/>
          <w:szCs w:val="22"/>
        </w:rPr>
        <w:tab/>
      </w:r>
      <w:r w:rsidR="00473550" w:rsidRPr="00ED2342">
        <w:rPr>
          <w:rFonts w:ascii="Cambria" w:hAnsi="Cambria"/>
          <w:b/>
          <w:sz w:val="22"/>
          <w:szCs w:val="22"/>
        </w:rPr>
        <w:t xml:space="preserve">Lunch </w:t>
      </w:r>
      <w:r>
        <w:rPr>
          <w:rFonts w:ascii="Cambria" w:hAnsi="Cambria"/>
          <w:b/>
          <w:sz w:val="22"/>
          <w:szCs w:val="22"/>
        </w:rPr>
        <w:t>and Keynote Conversation</w:t>
      </w:r>
      <w:r w:rsidR="00EE2A73" w:rsidRPr="00ED2342">
        <w:rPr>
          <w:rFonts w:ascii="Cambria" w:hAnsi="Cambria"/>
          <w:b/>
          <w:sz w:val="22"/>
          <w:szCs w:val="22"/>
        </w:rPr>
        <w:t xml:space="preserve">       </w:t>
      </w:r>
      <w:r w:rsidR="00473550" w:rsidRPr="00ED2342">
        <w:rPr>
          <w:rFonts w:ascii="Cambria" w:hAnsi="Cambria"/>
          <w:b/>
          <w:sz w:val="22"/>
          <w:szCs w:val="22"/>
        </w:rPr>
        <w:t xml:space="preserve">   </w:t>
      </w:r>
      <w:r w:rsidR="008A043C" w:rsidRPr="00ED2342">
        <w:rPr>
          <w:rFonts w:ascii="Cambria" w:hAnsi="Cambria"/>
          <w:b/>
          <w:sz w:val="22"/>
          <w:szCs w:val="22"/>
        </w:rPr>
        <w:t xml:space="preserve">          </w:t>
      </w:r>
      <w:r w:rsidR="008A043C" w:rsidRPr="00ED2342">
        <w:rPr>
          <w:rFonts w:ascii="Cambria" w:hAnsi="Cambria"/>
          <w:b/>
          <w:sz w:val="22"/>
          <w:szCs w:val="22"/>
        </w:rPr>
        <w:tab/>
        <w:t xml:space="preserve">                    </w:t>
      </w:r>
      <w:r w:rsidR="008A043C" w:rsidRPr="00ED2342">
        <w:rPr>
          <w:rFonts w:ascii="Cambria" w:hAnsi="Cambria"/>
          <w:b/>
          <w:sz w:val="22"/>
          <w:szCs w:val="22"/>
        </w:rPr>
        <w:tab/>
      </w:r>
    </w:p>
    <w:p w14:paraId="0A975A6E" w14:textId="07E048C3" w:rsidR="00D36DA3" w:rsidRDefault="00D36DA3" w:rsidP="00F579ED">
      <w:pPr>
        <w:pStyle w:val="ListParagraph"/>
        <w:ind w:left="1440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14:paraId="557A96CF" w14:textId="6AEFAF63" w:rsidR="00473550" w:rsidRDefault="00EE2A73" w:rsidP="00F579ED">
      <w:pPr>
        <w:pStyle w:val="ListParagraph"/>
        <w:ind w:left="1440"/>
        <w:rPr>
          <w:rFonts w:ascii="Cambria" w:hAnsi="Cambria"/>
          <w:sz w:val="22"/>
          <w:szCs w:val="22"/>
        </w:rPr>
      </w:pPr>
      <w:r w:rsidRPr="00ED2342">
        <w:rPr>
          <w:rFonts w:ascii="Cambria" w:hAnsi="Cambria"/>
          <w:b/>
          <w:sz w:val="22"/>
          <w:szCs w:val="22"/>
        </w:rPr>
        <w:t>Marc Andreessen</w:t>
      </w:r>
      <w:r w:rsidRPr="00ED2342">
        <w:rPr>
          <w:rFonts w:ascii="Cambria" w:hAnsi="Cambria"/>
          <w:sz w:val="22"/>
          <w:szCs w:val="22"/>
        </w:rPr>
        <w:t xml:space="preserve"> </w:t>
      </w:r>
      <w:r w:rsidRPr="00ED2342">
        <w:rPr>
          <w:rFonts w:ascii="Cambria" w:hAnsi="Cambria"/>
          <w:b/>
          <w:sz w:val="22"/>
          <w:szCs w:val="22"/>
        </w:rPr>
        <w:t>-</w:t>
      </w:r>
      <w:r w:rsidR="00473550" w:rsidRPr="00ED2342">
        <w:rPr>
          <w:rFonts w:ascii="Cambria" w:hAnsi="Cambria"/>
          <w:sz w:val="22"/>
          <w:szCs w:val="22"/>
        </w:rPr>
        <w:t xml:space="preserve"> Founder Andreessen Horowitz      </w:t>
      </w:r>
      <w:r w:rsidR="00473550" w:rsidRPr="00ED2342">
        <w:rPr>
          <w:rFonts w:ascii="Cambria" w:hAnsi="Cambria"/>
          <w:sz w:val="22"/>
          <w:szCs w:val="22"/>
        </w:rPr>
        <w:tab/>
      </w:r>
    </w:p>
    <w:p w14:paraId="6D43CB4E" w14:textId="2053D160" w:rsidR="00F579ED" w:rsidRPr="00ED2342" w:rsidRDefault="00F579ED" w:rsidP="00F579ED">
      <w:pPr>
        <w:pStyle w:val="ListParagraph"/>
        <w:ind w:left="1440"/>
        <w:rPr>
          <w:rFonts w:ascii="Cambria" w:hAnsi="Cambria"/>
          <w:sz w:val="22"/>
          <w:szCs w:val="22"/>
        </w:rPr>
      </w:pPr>
      <w:r w:rsidRPr="00C81C89">
        <w:rPr>
          <w:rFonts w:ascii="Cambria" w:hAnsi="Cambria"/>
          <w:b/>
          <w:sz w:val="22"/>
          <w:szCs w:val="22"/>
        </w:rPr>
        <w:t>Interviewed by:</w:t>
      </w:r>
      <w:r>
        <w:rPr>
          <w:rFonts w:ascii="Cambria" w:hAnsi="Cambria"/>
          <w:sz w:val="22"/>
          <w:szCs w:val="22"/>
        </w:rPr>
        <w:t xml:space="preserve"> </w:t>
      </w:r>
      <w:r w:rsidR="00C81C89">
        <w:rPr>
          <w:rFonts w:ascii="Cambria" w:hAnsi="Cambria"/>
          <w:b/>
          <w:sz w:val="22"/>
          <w:szCs w:val="22"/>
        </w:rPr>
        <w:t>John Do</w:t>
      </w:r>
      <w:r w:rsidRPr="00F579ED">
        <w:rPr>
          <w:rFonts w:ascii="Cambria" w:hAnsi="Cambria"/>
          <w:b/>
          <w:sz w:val="22"/>
          <w:szCs w:val="22"/>
        </w:rPr>
        <w:t>nahoe</w:t>
      </w:r>
      <w:r>
        <w:rPr>
          <w:rFonts w:ascii="Cambria" w:hAnsi="Cambria"/>
          <w:sz w:val="22"/>
          <w:szCs w:val="22"/>
        </w:rPr>
        <w:t xml:space="preserve"> – Chairman PayPal, former CEO eBay Inc.</w:t>
      </w:r>
    </w:p>
    <w:p w14:paraId="22F168BC" w14:textId="063BACC5" w:rsidR="00FE1B7C" w:rsidRPr="00ED2342" w:rsidRDefault="00473550" w:rsidP="00765D31">
      <w:pPr>
        <w:rPr>
          <w:rFonts w:ascii="Cambria" w:hAnsi="Cambria"/>
          <w:b/>
          <w:sz w:val="22"/>
          <w:szCs w:val="22"/>
        </w:rPr>
      </w:pPr>
      <w:r w:rsidRPr="00ED2342">
        <w:rPr>
          <w:rFonts w:ascii="Cambria" w:hAnsi="Cambria"/>
          <w:sz w:val="22"/>
          <w:szCs w:val="22"/>
        </w:rPr>
        <w:t xml:space="preserve"> </w:t>
      </w:r>
    </w:p>
    <w:p w14:paraId="560E5CD5" w14:textId="6AB3A823" w:rsidR="00473550" w:rsidRPr="00ED2342" w:rsidRDefault="00C81C89" w:rsidP="00252DF8">
      <w:pPr>
        <w:spacing w:after="160" w:line="259" w:lineRule="auto"/>
        <w:ind w:left="1440" w:hanging="14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1:45</w:t>
      </w:r>
      <w:r w:rsidR="00252DF8" w:rsidRPr="00ED2342">
        <w:rPr>
          <w:rFonts w:ascii="Cambria" w:hAnsi="Cambria"/>
          <w:b/>
          <w:sz w:val="22"/>
          <w:szCs w:val="22"/>
        </w:rPr>
        <w:t>-3:</w:t>
      </w:r>
      <w:r>
        <w:rPr>
          <w:rFonts w:ascii="Cambria" w:hAnsi="Cambria"/>
          <w:b/>
          <w:sz w:val="22"/>
          <w:szCs w:val="22"/>
        </w:rPr>
        <w:t>15</w:t>
      </w:r>
      <w:r w:rsidR="00252DF8" w:rsidRPr="00ED2342">
        <w:rPr>
          <w:rFonts w:ascii="Cambria" w:hAnsi="Cambria"/>
          <w:b/>
          <w:sz w:val="22"/>
          <w:szCs w:val="22"/>
        </w:rPr>
        <w:tab/>
        <w:t>C</w:t>
      </w:r>
      <w:r w:rsidR="00473550" w:rsidRPr="00ED2342">
        <w:rPr>
          <w:rFonts w:ascii="Cambria" w:hAnsi="Cambria"/>
          <w:b/>
          <w:sz w:val="22"/>
          <w:szCs w:val="22"/>
        </w:rPr>
        <w:t xml:space="preserve">ybersecurity </w:t>
      </w:r>
      <w:r w:rsidR="00252DF8" w:rsidRPr="00ED2342">
        <w:rPr>
          <w:rFonts w:ascii="Cambria" w:hAnsi="Cambria"/>
          <w:b/>
          <w:sz w:val="22"/>
          <w:szCs w:val="22"/>
        </w:rPr>
        <w:t>vs</w:t>
      </w:r>
      <w:r w:rsidR="00473550" w:rsidRPr="00ED2342">
        <w:rPr>
          <w:rFonts w:ascii="Cambria" w:hAnsi="Cambria"/>
          <w:b/>
          <w:sz w:val="22"/>
          <w:szCs w:val="22"/>
        </w:rPr>
        <w:t xml:space="preserve">. National Security:  What Gives When </w:t>
      </w:r>
      <w:r w:rsidR="00252DF8" w:rsidRPr="00ED2342">
        <w:rPr>
          <w:rFonts w:ascii="Cambria" w:hAnsi="Cambria"/>
          <w:b/>
          <w:sz w:val="22"/>
          <w:szCs w:val="22"/>
        </w:rPr>
        <w:t>Aggressive Co</w:t>
      </w:r>
      <w:r w:rsidR="00473550" w:rsidRPr="00ED2342">
        <w:rPr>
          <w:rFonts w:ascii="Cambria" w:hAnsi="Cambria"/>
          <w:b/>
          <w:sz w:val="22"/>
          <w:szCs w:val="22"/>
        </w:rPr>
        <w:t>unterterrorism Undermines Strong Cybersecurity?</w:t>
      </w:r>
      <w:r w:rsidR="00EE2A73" w:rsidRPr="00ED2342">
        <w:rPr>
          <w:rFonts w:ascii="Cambria" w:hAnsi="Cambria"/>
          <w:b/>
          <w:sz w:val="22"/>
          <w:szCs w:val="22"/>
        </w:rPr>
        <w:t xml:space="preserve">          </w:t>
      </w:r>
      <w:r w:rsidR="00FE1B7C" w:rsidRPr="00ED2342">
        <w:rPr>
          <w:rFonts w:ascii="Cambria" w:hAnsi="Cambria"/>
          <w:b/>
          <w:sz w:val="22"/>
          <w:szCs w:val="22"/>
        </w:rPr>
        <w:tab/>
      </w:r>
      <w:r w:rsidR="00FE1B7C" w:rsidRPr="00ED2342">
        <w:rPr>
          <w:rFonts w:ascii="Cambria" w:hAnsi="Cambria"/>
          <w:b/>
          <w:sz w:val="22"/>
          <w:szCs w:val="22"/>
        </w:rPr>
        <w:tab/>
      </w:r>
      <w:r w:rsidR="00EE2A73" w:rsidRPr="00ED2342">
        <w:rPr>
          <w:rFonts w:ascii="Cambria" w:hAnsi="Cambria"/>
          <w:b/>
          <w:sz w:val="22"/>
          <w:szCs w:val="22"/>
        </w:rPr>
        <w:t xml:space="preserve"> </w:t>
      </w:r>
    </w:p>
    <w:p w14:paraId="3C26E1A6" w14:textId="2691D979" w:rsidR="00BE68D8" w:rsidRDefault="00252DF8" w:rsidP="004E1428">
      <w:pPr>
        <w:ind w:left="720"/>
        <w:rPr>
          <w:rFonts w:ascii="Cambria" w:hAnsi="Cambria"/>
          <w:b/>
          <w:sz w:val="22"/>
          <w:szCs w:val="22"/>
        </w:rPr>
      </w:pPr>
      <w:r w:rsidRPr="00ED2342">
        <w:rPr>
          <w:rFonts w:ascii="Cambria" w:hAnsi="Cambria"/>
          <w:i/>
          <w:sz w:val="22"/>
          <w:szCs w:val="22"/>
        </w:rPr>
        <w:t>The tension between strong encryption and exceptional access; how to prioritize information &amp; intelligence gathering in relation</w:t>
      </w:r>
      <w:r w:rsidR="00F579ED">
        <w:rPr>
          <w:rFonts w:ascii="Cambria" w:hAnsi="Cambria"/>
          <w:i/>
          <w:sz w:val="22"/>
          <w:szCs w:val="22"/>
        </w:rPr>
        <w:t>s</w:t>
      </w:r>
      <w:r w:rsidRPr="00ED2342">
        <w:rPr>
          <w:rFonts w:ascii="Cambria" w:hAnsi="Cambria"/>
          <w:i/>
          <w:sz w:val="22"/>
          <w:szCs w:val="22"/>
        </w:rPr>
        <w:t xml:space="preserve"> to defense and sec</w:t>
      </w:r>
      <w:r w:rsidR="00F579ED">
        <w:rPr>
          <w:rFonts w:ascii="Cambria" w:hAnsi="Cambria"/>
          <w:i/>
          <w:sz w:val="22"/>
          <w:szCs w:val="22"/>
        </w:rPr>
        <w:t>urity for cyber infrastructure</w:t>
      </w:r>
      <w:r w:rsidR="000D7BFC">
        <w:rPr>
          <w:rFonts w:ascii="Cambria" w:hAnsi="Cambria"/>
          <w:i/>
          <w:sz w:val="22"/>
          <w:szCs w:val="22"/>
        </w:rPr>
        <w:br/>
      </w:r>
    </w:p>
    <w:p w14:paraId="67B2ACC9" w14:textId="4450C7E1" w:rsidR="00EE2A73" w:rsidRPr="00ED2342" w:rsidRDefault="00473550" w:rsidP="009A5DF7">
      <w:pPr>
        <w:ind w:left="720"/>
        <w:rPr>
          <w:rFonts w:ascii="Cambria" w:hAnsi="Cambria"/>
          <w:b/>
          <w:sz w:val="22"/>
          <w:szCs w:val="22"/>
        </w:rPr>
      </w:pPr>
      <w:r w:rsidRPr="00C81C89">
        <w:rPr>
          <w:rFonts w:ascii="Cambria" w:hAnsi="Cambria"/>
          <w:b/>
          <w:sz w:val="22"/>
          <w:szCs w:val="22"/>
        </w:rPr>
        <w:t>Moderator:</w:t>
      </w:r>
      <w:r w:rsidRPr="00ED2342">
        <w:rPr>
          <w:rFonts w:ascii="Cambria" w:hAnsi="Cambria"/>
          <w:b/>
          <w:sz w:val="22"/>
          <w:szCs w:val="22"/>
        </w:rPr>
        <w:t xml:space="preserve">  Fen Osler Hampson</w:t>
      </w:r>
      <w:r w:rsidR="009A5DF7" w:rsidRPr="00ED2342">
        <w:rPr>
          <w:rFonts w:ascii="Cambria" w:hAnsi="Cambria"/>
          <w:sz w:val="22"/>
          <w:szCs w:val="22"/>
        </w:rPr>
        <w:t xml:space="preserve"> – Director, Global Security &amp; Politics, CIGI; Co-Chair, GCIG</w:t>
      </w:r>
    </w:p>
    <w:p w14:paraId="4C9B941A" w14:textId="6659686D" w:rsidR="00EE2A73" w:rsidRPr="00ED2342" w:rsidRDefault="002254EB" w:rsidP="00F579ED">
      <w:pPr>
        <w:pStyle w:val="ListParagraph"/>
        <w:ind w:left="1440"/>
        <w:rPr>
          <w:rFonts w:ascii="Cambria" w:hAnsi="Cambria"/>
          <w:sz w:val="22"/>
          <w:szCs w:val="22"/>
        </w:rPr>
      </w:pPr>
      <w:r w:rsidRPr="00ED2342">
        <w:rPr>
          <w:rFonts w:ascii="Cambria" w:hAnsi="Cambria"/>
          <w:b/>
          <w:sz w:val="22"/>
          <w:szCs w:val="22"/>
        </w:rPr>
        <w:t>Michael Chertoff</w:t>
      </w:r>
      <w:r w:rsidRPr="00ED2342">
        <w:rPr>
          <w:rFonts w:ascii="Cambria" w:hAnsi="Cambria"/>
          <w:sz w:val="22"/>
          <w:szCs w:val="22"/>
        </w:rPr>
        <w:t xml:space="preserve"> </w:t>
      </w:r>
      <w:r w:rsidR="009A5DF7" w:rsidRPr="00ED2342">
        <w:rPr>
          <w:rFonts w:ascii="Cambria" w:hAnsi="Cambria"/>
          <w:b/>
          <w:sz w:val="22"/>
          <w:szCs w:val="22"/>
        </w:rPr>
        <w:t>–</w:t>
      </w:r>
      <w:r w:rsidR="00473550" w:rsidRPr="00ED2342">
        <w:rPr>
          <w:rFonts w:ascii="Cambria" w:hAnsi="Cambria"/>
          <w:sz w:val="22"/>
          <w:szCs w:val="22"/>
        </w:rPr>
        <w:t xml:space="preserve"> </w:t>
      </w:r>
      <w:r w:rsidR="009A5DF7" w:rsidRPr="00ED2342">
        <w:rPr>
          <w:rFonts w:ascii="Cambria" w:hAnsi="Cambria"/>
          <w:sz w:val="22"/>
          <w:szCs w:val="22"/>
        </w:rPr>
        <w:t xml:space="preserve">Chairman </w:t>
      </w:r>
      <w:r w:rsidR="00F579ED">
        <w:rPr>
          <w:rFonts w:ascii="Cambria" w:hAnsi="Cambria"/>
          <w:sz w:val="22"/>
          <w:szCs w:val="22"/>
        </w:rPr>
        <w:t>&amp;</w:t>
      </w:r>
      <w:r w:rsidR="009A5DF7" w:rsidRPr="00ED2342">
        <w:rPr>
          <w:rFonts w:ascii="Cambria" w:hAnsi="Cambria"/>
          <w:sz w:val="22"/>
          <w:szCs w:val="22"/>
        </w:rPr>
        <w:t xml:space="preserve"> co-founder, Chertoff Group; Commissioner, GCIG; </w:t>
      </w:r>
      <w:r w:rsidR="00473550" w:rsidRPr="00ED2342">
        <w:rPr>
          <w:rFonts w:ascii="Cambria" w:hAnsi="Cambria"/>
          <w:sz w:val="22"/>
          <w:szCs w:val="22"/>
        </w:rPr>
        <w:t>former Secretary of Homeland Security</w:t>
      </w:r>
    </w:p>
    <w:p w14:paraId="5E003603" w14:textId="7314C534" w:rsidR="00EE2A73" w:rsidRPr="00ED2342" w:rsidRDefault="00473550" w:rsidP="00F579ED">
      <w:pPr>
        <w:pStyle w:val="ListParagraph"/>
        <w:ind w:left="1440"/>
        <w:rPr>
          <w:rFonts w:ascii="Cambria" w:hAnsi="Cambria"/>
          <w:sz w:val="22"/>
          <w:szCs w:val="22"/>
        </w:rPr>
      </w:pPr>
      <w:r w:rsidRPr="00ED2342">
        <w:rPr>
          <w:rFonts w:ascii="Cambria" w:hAnsi="Cambria"/>
          <w:b/>
          <w:sz w:val="22"/>
          <w:szCs w:val="22"/>
        </w:rPr>
        <w:lastRenderedPageBreak/>
        <w:t>Melissa Hathaway</w:t>
      </w:r>
      <w:r w:rsidR="002254EB" w:rsidRPr="00ED2342">
        <w:rPr>
          <w:rFonts w:ascii="Cambria" w:hAnsi="Cambria"/>
          <w:sz w:val="22"/>
          <w:szCs w:val="22"/>
        </w:rPr>
        <w:t xml:space="preserve"> </w:t>
      </w:r>
      <w:r w:rsidR="009A5DF7" w:rsidRPr="00ED2342">
        <w:rPr>
          <w:rFonts w:ascii="Cambria" w:hAnsi="Cambria"/>
          <w:b/>
          <w:sz w:val="22"/>
          <w:szCs w:val="22"/>
        </w:rPr>
        <w:t xml:space="preserve">– </w:t>
      </w:r>
      <w:r w:rsidR="009A5DF7" w:rsidRPr="00ED2342">
        <w:rPr>
          <w:rFonts w:ascii="Cambria" w:hAnsi="Cambria"/>
          <w:sz w:val="22"/>
          <w:szCs w:val="22"/>
        </w:rPr>
        <w:t xml:space="preserve">President, Hathaway Global Strategies; Commissioner, GCIG; </w:t>
      </w:r>
      <w:r w:rsidRPr="00ED2342">
        <w:rPr>
          <w:rFonts w:ascii="Cambria" w:hAnsi="Cambria"/>
          <w:sz w:val="22"/>
          <w:szCs w:val="22"/>
        </w:rPr>
        <w:t>former Director of</w:t>
      </w:r>
      <w:r w:rsidR="009A5DF7" w:rsidRPr="00ED2342">
        <w:rPr>
          <w:rFonts w:ascii="Cambria" w:hAnsi="Cambria"/>
          <w:sz w:val="22"/>
          <w:szCs w:val="22"/>
        </w:rPr>
        <w:t xml:space="preserve"> </w:t>
      </w:r>
      <w:r w:rsidRPr="00ED2342">
        <w:rPr>
          <w:rFonts w:ascii="Cambria" w:hAnsi="Cambria"/>
          <w:sz w:val="22"/>
          <w:szCs w:val="22"/>
        </w:rPr>
        <w:t>Joint In</w:t>
      </w:r>
      <w:r w:rsidR="00EE2A73" w:rsidRPr="00ED2342">
        <w:rPr>
          <w:rFonts w:ascii="Cambria" w:hAnsi="Cambria"/>
          <w:sz w:val="22"/>
          <w:szCs w:val="22"/>
        </w:rPr>
        <w:t>teragency Cyber Task force, DNI</w:t>
      </w:r>
    </w:p>
    <w:p w14:paraId="49250873" w14:textId="0F643596" w:rsidR="002254EB" w:rsidRPr="00ED2342" w:rsidRDefault="002254EB" w:rsidP="00F579ED">
      <w:pPr>
        <w:pStyle w:val="ListParagraph"/>
        <w:ind w:left="1440"/>
        <w:rPr>
          <w:rFonts w:ascii="Cambria" w:hAnsi="Cambria"/>
          <w:sz w:val="22"/>
          <w:szCs w:val="22"/>
        </w:rPr>
      </w:pPr>
      <w:r w:rsidRPr="00ED2342">
        <w:rPr>
          <w:rFonts w:ascii="Cambria" w:hAnsi="Cambria"/>
          <w:b/>
          <w:sz w:val="22"/>
          <w:szCs w:val="22"/>
        </w:rPr>
        <w:t>Whit Diffie</w:t>
      </w:r>
      <w:r w:rsidRPr="00ED2342">
        <w:rPr>
          <w:rFonts w:ascii="Cambria" w:hAnsi="Cambria"/>
          <w:sz w:val="22"/>
          <w:szCs w:val="22"/>
        </w:rPr>
        <w:t xml:space="preserve"> </w:t>
      </w:r>
      <w:r w:rsidRPr="00ED2342">
        <w:rPr>
          <w:rFonts w:ascii="Cambria" w:hAnsi="Cambria"/>
          <w:b/>
          <w:sz w:val="22"/>
          <w:szCs w:val="22"/>
        </w:rPr>
        <w:t>-</w:t>
      </w:r>
      <w:r w:rsidRPr="00ED2342">
        <w:rPr>
          <w:rFonts w:ascii="Cambria" w:hAnsi="Cambria"/>
          <w:sz w:val="22"/>
          <w:szCs w:val="22"/>
        </w:rPr>
        <w:t xml:space="preserve"> </w:t>
      </w:r>
      <w:r w:rsidR="00ED2342" w:rsidRPr="00ED2342">
        <w:rPr>
          <w:rFonts w:ascii="Cambria" w:hAnsi="Cambria"/>
          <w:sz w:val="22"/>
          <w:szCs w:val="22"/>
        </w:rPr>
        <w:t>Consulting Scholar, CISAC, Stanford University</w:t>
      </w:r>
    </w:p>
    <w:p w14:paraId="39AEA085" w14:textId="77777777" w:rsidR="0086445D" w:rsidRPr="0086445D" w:rsidRDefault="0086445D" w:rsidP="00F579ED">
      <w:pPr>
        <w:pStyle w:val="ListParagraph"/>
        <w:ind w:left="1440"/>
        <w:rPr>
          <w:rFonts w:ascii="Cambria" w:hAnsi="Cambria"/>
          <w:sz w:val="22"/>
          <w:szCs w:val="22"/>
        </w:rPr>
      </w:pPr>
      <w:r w:rsidRPr="0086445D">
        <w:rPr>
          <w:rFonts w:ascii="Cambria" w:hAnsi="Cambria"/>
          <w:b/>
          <w:sz w:val="22"/>
          <w:szCs w:val="22"/>
        </w:rPr>
        <w:t>Jennifer Granick –</w:t>
      </w:r>
      <w:r w:rsidRPr="0086445D">
        <w:rPr>
          <w:rFonts w:ascii="Cambria" w:hAnsi="Cambria"/>
          <w:sz w:val="22"/>
          <w:szCs w:val="22"/>
        </w:rPr>
        <w:t xml:space="preserve"> Center for Internet &amp; Society, Stanford Law School</w:t>
      </w:r>
    </w:p>
    <w:p w14:paraId="581648E8" w14:textId="77777777" w:rsidR="00ED2342" w:rsidRPr="00ED2342" w:rsidRDefault="00ED2342" w:rsidP="00ED2342">
      <w:pPr>
        <w:rPr>
          <w:rFonts w:ascii="Cambria" w:hAnsi="Cambria"/>
          <w:sz w:val="22"/>
          <w:szCs w:val="22"/>
        </w:rPr>
      </w:pPr>
    </w:p>
    <w:p w14:paraId="0A495464" w14:textId="5368F327" w:rsidR="00473550" w:rsidRPr="00ED2342" w:rsidRDefault="00C81C89" w:rsidP="00FE1B7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3:15-3:30</w:t>
      </w:r>
      <w:r w:rsidR="00ED2342" w:rsidRPr="00ED2342">
        <w:rPr>
          <w:rFonts w:ascii="Cambria" w:hAnsi="Cambria"/>
          <w:b/>
          <w:sz w:val="22"/>
          <w:szCs w:val="22"/>
        </w:rPr>
        <w:tab/>
      </w:r>
      <w:r w:rsidR="00473550" w:rsidRPr="00ED2342">
        <w:rPr>
          <w:rFonts w:ascii="Cambria" w:hAnsi="Cambria"/>
          <w:b/>
          <w:sz w:val="22"/>
          <w:szCs w:val="22"/>
        </w:rPr>
        <w:t>Coffee Break</w:t>
      </w:r>
      <w:r w:rsidR="00FE1B7C" w:rsidRPr="00ED2342">
        <w:rPr>
          <w:rFonts w:ascii="Cambria" w:hAnsi="Cambria"/>
          <w:b/>
          <w:sz w:val="22"/>
          <w:szCs w:val="22"/>
        </w:rPr>
        <w:tab/>
      </w:r>
      <w:r w:rsidR="00FE1B7C" w:rsidRPr="00ED2342">
        <w:rPr>
          <w:rFonts w:ascii="Cambria" w:hAnsi="Cambria"/>
          <w:b/>
          <w:i/>
          <w:sz w:val="22"/>
          <w:szCs w:val="22"/>
        </w:rPr>
        <w:tab/>
      </w:r>
      <w:r w:rsidR="00FE1B7C" w:rsidRPr="00ED2342">
        <w:rPr>
          <w:rFonts w:ascii="Cambria" w:hAnsi="Cambria"/>
          <w:b/>
          <w:i/>
          <w:sz w:val="22"/>
          <w:szCs w:val="22"/>
        </w:rPr>
        <w:tab/>
      </w:r>
      <w:r w:rsidR="00FE1B7C" w:rsidRPr="00ED2342">
        <w:rPr>
          <w:rFonts w:ascii="Cambria" w:hAnsi="Cambria"/>
          <w:b/>
          <w:i/>
          <w:sz w:val="22"/>
          <w:szCs w:val="22"/>
        </w:rPr>
        <w:tab/>
      </w:r>
      <w:r w:rsidR="00FE1B7C" w:rsidRPr="00ED2342">
        <w:rPr>
          <w:rFonts w:ascii="Cambria" w:hAnsi="Cambria"/>
          <w:b/>
          <w:i/>
          <w:sz w:val="22"/>
          <w:szCs w:val="22"/>
        </w:rPr>
        <w:tab/>
      </w:r>
      <w:r w:rsidR="00473550" w:rsidRPr="00ED2342">
        <w:rPr>
          <w:rFonts w:ascii="Cambria" w:hAnsi="Cambria"/>
          <w:sz w:val="22"/>
          <w:szCs w:val="22"/>
        </w:rPr>
        <w:t xml:space="preserve">                   </w:t>
      </w:r>
      <w:r w:rsidR="00473550" w:rsidRPr="00ED2342">
        <w:rPr>
          <w:rFonts w:ascii="Cambria" w:hAnsi="Cambria"/>
          <w:sz w:val="22"/>
          <w:szCs w:val="22"/>
        </w:rPr>
        <w:tab/>
      </w:r>
      <w:r w:rsidR="00473550" w:rsidRPr="00ED2342">
        <w:rPr>
          <w:rFonts w:ascii="Cambria" w:hAnsi="Cambria"/>
          <w:b/>
          <w:sz w:val="22"/>
          <w:szCs w:val="22"/>
        </w:rPr>
        <w:t xml:space="preserve">       </w:t>
      </w:r>
      <w:r w:rsidR="00FE1B7C" w:rsidRPr="00ED2342">
        <w:rPr>
          <w:rFonts w:ascii="Cambria" w:hAnsi="Cambria"/>
          <w:b/>
          <w:sz w:val="22"/>
          <w:szCs w:val="22"/>
        </w:rPr>
        <w:t xml:space="preserve">                              </w:t>
      </w:r>
      <w:r w:rsidR="008A043C" w:rsidRPr="00ED2342">
        <w:rPr>
          <w:rFonts w:ascii="Cambria" w:hAnsi="Cambria"/>
          <w:b/>
          <w:sz w:val="22"/>
          <w:szCs w:val="22"/>
        </w:rPr>
        <w:tab/>
      </w:r>
    </w:p>
    <w:p w14:paraId="3A37348E" w14:textId="77777777" w:rsidR="00473550" w:rsidRPr="00ED2342" w:rsidRDefault="00473550" w:rsidP="00FE1B7C">
      <w:pPr>
        <w:rPr>
          <w:rFonts w:ascii="Cambria" w:hAnsi="Cambria"/>
          <w:sz w:val="22"/>
          <w:szCs w:val="22"/>
        </w:rPr>
      </w:pPr>
      <w:r w:rsidRPr="00ED2342">
        <w:rPr>
          <w:rFonts w:ascii="Cambria" w:hAnsi="Cambria"/>
          <w:sz w:val="22"/>
          <w:szCs w:val="22"/>
        </w:rPr>
        <w:t xml:space="preserve"> </w:t>
      </w:r>
    </w:p>
    <w:p w14:paraId="47DD7286" w14:textId="204595DC" w:rsidR="00473550" w:rsidRPr="00ED2342" w:rsidRDefault="00C81C89" w:rsidP="00ED2342">
      <w:pPr>
        <w:ind w:left="1440" w:hanging="14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3:30</w:t>
      </w:r>
      <w:r w:rsidR="00ED2342" w:rsidRPr="00ED2342">
        <w:rPr>
          <w:rFonts w:ascii="Cambria" w:hAnsi="Cambria"/>
          <w:b/>
          <w:sz w:val="22"/>
          <w:szCs w:val="22"/>
        </w:rPr>
        <w:t>-</w:t>
      </w:r>
      <w:r>
        <w:rPr>
          <w:rFonts w:ascii="Cambria" w:hAnsi="Cambria"/>
          <w:b/>
          <w:sz w:val="22"/>
          <w:szCs w:val="22"/>
        </w:rPr>
        <w:t>5</w:t>
      </w:r>
      <w:r w:rsidR="00ED2342" w:rsidRPr="00ED2342">
        <w:rPr>
          <w:rFonts w:ascii="Cambria" w:hAnsi="Cambria"/>
          <w:b/>
          <w:sz w:val="22"/>
          <w:szCs w:val="22"/>
        </w:rPr>
        <w:t>:</w:t>
      </w:r>
      <w:r>
        <w:rPr>
          <w:rFonts w:ascii="Cambria" w:hAnsi="Cambria"/>
          <w:b/>
          <w:sz w:val="22"/>
          <w:szCs w:val="22"/>
        </w:rPr>
        <w:t>00</w:t>
      </w:r>
      <w:r w:rsidR="00ED2342" w:rsidRPr="00ED2342">
        <w:rPr>
          <w:rFonts w:ascii="Cambria" w:hAnsi="Cambria"/>
          <w:b/>
          <w:sz w:val="22"/>
          <w:szCs w:val="22"/>
        </w:rPr>
        <w:tab/>
        <w:t>O</w:t>
      </w:r>
      <w:r w:rsidR="00473550" w:rsidRPr="00ED2342">
        <w:rPr>
          <w:rFonts w:ascii="Cambria" w:hAnsi="Cambria"/>
          <w:b/>
          <w:sz w:val="22"/>
          <w:szCs w:val="22"/>
        </w:rPr>
        <w:t>pti</w:t>
      </w:r>
      <w:r w:rsidR="002254EB" w:rsidRPr="00ED2342">
        <w:rPr>
          <w:rFonts w:ascii="Cambria" w:hAnsi="Cambria"/>
          <w:b/>
          <w:sz w:val="22"/>
          <w:szCs w:val="22"/>
        </w:rPr>
        <w:t xml:space="preserve">mizing for Security &amp; Freedom: </w:t>
      </w:r>
      <w:r w:rsidR="00473550" w:rsidRPr="00ED2342">
        <w:rPr>
          <w:rFonts w:ascii="Cambria" w:hAnsi="Cambria"/>
          <w:b/>
          <w:sz w:val="22"/>
          <w:szCs w:val="22"/>
        </w:rPr>
        <w:t xml:space="preserve">What is the Role of </w:t>
      </w:r>
      <w:r w:rsidR="002254EB" w:rsidRPr="00ED2342">
        <w:rPr>
          <w:rFonts w:ascii="Cambria" w:hAnsi="Cambria"/>
          <w:b/>
          <w:sz w:val="22"/>
          <w:szCs w:val="22"/>
        </w:rPr>
        <w:t xml:space="preserve">Technology </w:t>
      </w:r>
      <w:r w:rsidR="00473550" w:rsidRPr="00ED2342">
        <w:rPr>
          <w:rFonts w:ascii="Cambria" w:hAnsi="Cambria"/>
          <w:b/>
          <w:sz w:val="22"/>
          <w:szCs w:val="22"/>
        </w:rPr>
        <w:t xml:space="preserve">&amp; Technologists in Protecting Digital Security &amp; Liberty? </w:t>
      </w:r>
      <w:r w:rsidR="008A043C" w:rsidRPr="00ED2342">
        <w:rPr>
          <w:rFonts w:ascii="Cambria" w:hAnsi="Cambria"/>
          <w:b/>
          <w:sz w:val="22"/>
          <w:szCs w:val="22"/>
        </w:rPr>
        <w:tab/>
      </w:r>
      <w:r w:rsidR="008A043C" w:rsidRPr="00ED2342">
        <w:rPr>
          <w:rFonts w:ascii="Cambria" w:hAnsi="Cambria"/>
          <w:b/>
          <w:sz w:val="22"/>
          <w:szCs w:val="22"/>
        </w:rPr>
        <w:tab/>
      </w:r>
      <w:r w:rsidR="008A043C" w:rsidRPr="00ED2342">
        <w:rPr>
          <w:rFonts w:ascii="Cambria" w:hAnsi="Cambria"/>
          <w:b/>
          <w:sz w:val="22"/>
          <w:szCs w:val="22"/>
        </w:rPr>
        <w:tab/>
      </w:r>
    </w:p>
    <w:p w14:paraId="0236153B" w14:textId="77777777" w:rsidR="00FE1B7C" w:rsidRPr="00ED2342" w:rsidRDefault="00473550" w:rsidP="00FE1B7C">
      <w:pPr>
        <w:rPr>
          <w:rFonts w:ascii="Cambria" w:hAnsi="Cambria"/>
          <w:i/>
          <w:sz w:val="22"/>
          <w:szCs w:val="22"/>
        </w:rPr>
      </w:pPr>
      <w:r w:rsidRPr="00ED2342">
        <w:rPr>
          <w:rFonts w:ascii="Cambria" w:hAnsi="Cambria"/>
          <w:sz w:val="22"/>
          <w:szCs w:val="22"/>
        </w:rPr>
        <w:t xml:space="preserve"> </w:t>
      </w:r>
    </w:p>
    <w:p w14:paraId="321B65CC" w14:textId="07AC7B91" w:rsidR="00ED2342" w:rsidRPr="00ED2342" w:rsidRDefault="00ED2342" w:rsidP="00ED2342">
      <w:pPr>
        <w:ind w:left="720"/>
        <w:rPr>
          <w:rFonts w:ascii="Cambria" w:hAnsi="Cambria"/>
          <w:i/>
          <w:sz w:val="22"/>
          <w:szCs w:val="22"/>
        </w:rPr>
      </w:pPr>
      <w:r w:rsidRPr="00ED2342">
        <w:rPr>
          <w:rFonts w:ascii="Cambria" w:hAnsi="Cambria"/>
          <w:i/>
          <w:sz w:val="22"/>
          <w:szCs w:val="22"/>
        </w:rPr>
        <w:t>The political and moral dimensions of technology; tension between digital security &amp; foreign intelligence aspects of national security; concepts of "privacy by design,"</w:t>
      </w:r>
      <w:r w:rsidR="00F579ED">
        <w:rPr>
          <w:rFonts w:ascii="Cambria" w:hAnsi="Cambria"/>
          <w:i/>
          <w:sz w:val="22"/>
          <w:szCs w:val="22"/>
        </w:rPr>
        <w:t xml:space="preserve"> "rights-respecting by design."</w:t>
      </w:r>
    </w:p>
    <w:p w14:paraId="12CB39AC" w14:textId="77777777" w:rsidR="00473550" w:rsidRPr="00ED2342" w:rsidRDefault="00473550" w:rsidP="00FE1B7C">
      <w:pPr>
        <w:rPr>
          <w:rFonts w:ascii="Cambria" w:hAnsi="Cambria"/>
          <w:sz w:val="22"/>
          <w:szCs w:val="22"/>
        </w:rPr>
      </w:pPr>
      <w:r w:rsidRPr="00ED2342">
        <w:rPr>
          <w:rFonts w:ascii="Cambria" w:hAnsi="Cambria"/>
          <w:sz w:val="22"/>
          <w:szCs w:val="22"/>
        </w:rPr>
        <w:t xml:space="preserve"> </w:t>
      </w:r>
    </w:p>
    <w:p w14:paraId="332D3233" w14:textId="2892E6ED" w:rsidR="00F579ED" w:rsidRDefault="00473550" w:rsidP="00F579ED">
      <w:pPr>
        <w:ind w:left="720"/>
        <w:rPr>
          <w:rFonts w:ascii="Cambria" w:hAnsi="Cambria"/>
          <w:b/>
          <w:sz w:val="22"/>
          <w:szCs w:val="22"/>
        </w:rPr>
      </w:pPr>
      <w:r w:rsidRPr="00C81C89">
        <w:rPr>
          <w:rFonts w:ascii="Cambria" w:hAnsi="Cambria"/>
          <w:b/>
          <w:sz w:val="22"/>
          <w:szCs w:val="22"/>
        </w:rPr>
        <w:t>Moderator:</w:t>
      </w:r>
      <w:r w:rsidRPr="00ED2342">
        <w:rPr>
          <w:rFonts w:ascii="Cambria" w:hAnsi="Cambria"/>
          <w:b/>
          <w:sz w:val="22"/>
          <w:szCs w:val="22"/>
        </w:rPr>
        <w:t xml:space="preserve"> </w:t>
      </w:r>
      <w:r w:rsidR="00C81C89">
        <w:rPr>
          <w:rFonts w:ascii="Cambria" w:hAnsi="Cambria"/>
          <w:b/>
          <w:sz w:val="22"/>
          <w:szCs w:val="22"/>
        </w:rPr>
        <w:t xml:space="preserve"> </w:t>
      </w:r>
      <w:r w:rsidR="00F579ED" w:rsidRPr="000C0371">
        <w:rPr>
          <w:b/>
        </w:rPr>
        <w:t>Eli Sugarman</w:t>
      </w:r>
      <w:r w:rsidR="00F579ED">
        <w:t xml:space="preserve"> </w:t>
      </w:r>
      <w:r w:rsidR="00F579ED" w:rsidRPr="00367353">
        <w:rPr>
          <w:rFonts w:ascii="Cambria" w:hAnsi="Cambria"/>
          <w:b/>
          <w:sz w:val="22"/>
          <w:szCs w:val="22"/>
        </w:rPr>
        <w:t>–</w:t>
      </w:r>
      <w:r w:rsidR="00F579ED" w:rsidRPr="00367353">
        <w:rPr>
          <w:rFonts w:ascii="Cambria" w:hAnsi="Cambria"/>
          <w:sz w:val="22"/>
          <w:szCs w:val="22"/>
        </w:rPr>
        <w:t xml:space="preserve"> Program Officer, Hewlett Foundation</w:t>
      </w:r>
      <w:r w:rsidR="00F579ED" w:rsidRPr="00ED2342">
        <w:rPr>
          <w:rFonts w:ascii="Cambria" w:hAnsi="Cambria"/>
          <w:b/>
          <w:sz w:val="22"/>
          <w:szCs w:val="22"/>
        </w:rPr>
        <w:t xml:space="preserve"> </w:t>
      </w:r>
    </w:p>
    <w:p w14:paraId="4D74BCDA" w14:textId="025E34DD" w:rsidR="00ED2342" w:rsidRPr="00ED2342" w:rsidRDefault="001F6369" w:rsidP="00F579ED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</w:t>
      </w:r>
      <w:r w:rsidR="00ED2342" w:rsidRPr="00ED2342">
        <w:rPr>
          <w:rFonts w:ascii="Cambria" w:hAnsi="Cambria"/>
          <w:b/>
          <w:sz w:val="22"/>
          <w:szCs w:val="22"/>
        </w:rPr>
        <w:t>Jim Fruc</w:t>
      </w:r>
      <w:r w:rsidR="000004B2">
        <w:rPr>
          <w:rFonts w:ascii="Cambria" w:hAnsi="Cambria"/>
          <w:b/>
          <w:sz w:val="22"/>
          <w:szCs w:val="22"/>
        </w:rPr>
        <w:t>h</w:t>
      </w:r>
      <w:r w:rsidR="00ED2342" w:rsidRPr="00ED2342">
        <w:rPr>
          <w:rFonts w:ascii="Cambria" w:hAnsi="Cambria"/>
          <w:b/>
          <w:sz w:val="22"/>
          <w:szCs w:val="22"/>
        </w:rPr>
        <w:t>terman</w:t>
      </w:r>
      <w:r w:rsidR="00ED2342" w:rsidRPr="00ED2342">
        <w:rPr>
          <w:rFonts w:ascii="Cambria" w:hAnsi="Cambria"/>
          <w:sz w:val="22"/>
          <w:szCs w:val="22"/>
        </w:rPr>
        <w:t xml:space="preserve"> – Founder and CEO, Benetech</w:t>
      </w:r>
    </w:p>
    <w:p w14:paraId="127DC74C" w14:textId="731EBCF4" w:rsidR="00ED2342" w:rsidRPr="00ED2342" w:rsidRDefault="001F6369" w:rsidP="00F579ED">
      <w:pPr>
        <w:pStyle w:val="ListParagraph"/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</w:t>
      </w:r>
      <w:r w:rsidR="00ED2342" w:rsidRPr="00ED2342">
        <w:rPr>
          <w:rFonts w:ascii="Cambria" w:hAnsi="Cambria"/>
          <w:b/>
          <w:sz w:val="22"/>
          <w:szCs w:val="22"/>
        </w:rPr>
        <w:t>Nico Sell</w:t>
      </w:r>
      <w:r w:rsidR="00ED2342" w:rsidRPr="00ED2342">
        <w:rPr>
          <w:rFonts w:ascii="Cambria" w:hAnsi="Cambria"/>
          <w:sz w:val="22"/>
          <w:szCs w:val="22"/>
        </w:rPr>
        <w:t xml:space="preserve"> </w:t>
      </w:r>
      <w:r w:rsidR="00ED2342" w:rsidRPr="00ED2342">
        <w:rPr>
          <w:rFonts w:ascii="Cambria" w:hAnsi="Cambria"/>
          <w:b/>
          <w:sz w:val="22"/>
          <w:szCs w:val="22"/>
        </w:rPr>
        <w:t>–</w:t>
      </w:r>
      <w:r w:rsidR="00ED2342" w:rsidRPr="00ED2342">
        <w:rPr>
          <w:rFonts w:ascii="Cambria" w:hAnsi="Cambria"/>
          <w:sz w:val="22"/>
          <w:szCs w:val="22"/>
        </w:rPr>
        <w:t xml:space="preserve"> Co-Founder and Co-Chairman,</w:t>
      </w:r>
      <w:r w:rsidR="00C81C89">
        <w:rPr>
          <w:rFonts w:ascii="Cambria" w:hAnsi="Cambria"/>
          <w:sz w:val="22"/>
          <w:szCs w:val="22"/>
        </w:rPr>
        <w:t xml:space="preserve"> </w:t>
      </w:r>
      <w:r w:rsidR="00ED2342" w:rsidRPr="00ED2342">
        <w:rPr>
          <w:rFonts w:ascii="Cambria" w:hAnsi="Cambria"/>
          <w:sz w:val="22"/>
          <w:szCs w:val="22"/>
        </w:rPr>
        <w:t>Wickr; CEO, Wickr Foundation</w:t>
      </w:r>
    </w:p>
    <w:p w14:paraId="60E68C27" w14:textId="7D43BF18" w:rsidR="00ED2342" w:rsidRPr="00ED2342" w:rsidRDefault="001F6369" w:rsidP="00F579ED">
      <w:pPr>
        <w:pStyle w:val="ListParagraph"/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</w:t>
      </w:r>
      <w:r w:rsidR="00ED2342" w:rsidRPr="00ED2342">
        <w:rPr>
          <w:rFonts w:ascii="Cambria" w:hAnsi="Cambria"/>
          <w:b/>
          <w:sz w:val="22"/>
          <w:szCs w:val="22"/>
        </w:rPr>
        <w:t>Alex Keller –</w:t>
      </w:r>
      <w:r w:rsidR="00ED2342" w:rsidRPr="00ED2342">
        <w:rPr>
          <w:rFonts w:ascii="Cambria" w:hAnsi="Cambria"/>
          <w:sz w:val="22"/>
          <w:szCs w:val="22"/>
        </w:rPr>
        <w:t xml:space="preserve"> Systems Engineer, Stanford School of Engineering</w:t>
      </w:r>
    </w:p>
    <w:p w14:paraId="61514D18" w14:textId="57AF63EC" w:rsidR="00473550" w:rsidRPr="00ED2342" w:rsidRDefault="00473550" w:rsidP="00FE1B7C">
      <w:pPr>
        <w:rPr>
          <w:rFonts w:ascii="Cambria" w:hAnsi="Cambria"/>
          <w:sz w:val="22"/>
          <w:szCs w:val="22"/>
        </w:rPr>
      </w:pPr>
    </w:p>
    <w:p w14:paraId="07077441" w14:textId="77777777" w:rsidR="00473550" w:rsidRPr="00ED2342" w:rsidRDefault="00473550" w:rsidP="00FE1B7C">
      <w:pPr>
        <w:rPr>
          <w:rFonts w:asciiTheme="minorHAnsi" w:hAnsiTheme="minorHAnsi"/>
        </w:rPr>
      </w:pPr>
      <w:r w:rsidRPr="00ED2342">
        <w:rPr>
          <w:rFonts w:asciiTheme="minorHAnsi" w:hAnsiTheme="minorHAnsi"/>
        </w:rPr>
        <w:t xml:space="preserve"> </w:t>
      </w:r>
    </w:p>
    <w:p w14:paraId="44038F9F" w14:textId="77777777" w:rsidR="00473550" w:rsidRPr="00ED2342" w:rsidRDefault="00473550" w:rsidP="00FE1B7C">
      <w:pPr>
        <w:rPr>
          <w:rFonts w:asciiTheme="minorHAnsi" w:hAnsiTheme="minorHAnsi"/>
        </w:rPr>
      </w:pPr>
      <w:r w:rsidRPr="00ED2342">
        <w:rPr>
          <w:rFonts w:asciiTheme="minorHAnsi" w:hAnsiTheme="minorHAnsi"/>
        </w:rPr>
        <w:t xml:space="preserve"> </w:t>
      </w:r>
    </w:p>
    <w:p w14:paraId="57A98E78" w14:textId="77777777" w:rsidR="00473550" w:rsidRPr="00ED2342" w:rsidRDefault="00473550" w:rsidP="00FE1B7C">
      <w:pPr>
        <w:rPr>
          <w:rFonts w:asciiTheme="minorHAnsi" w:hAnsiTheme="minorHAnsi"/>
        </w:rPr>
      </w:pPr>
      <w:r w:rsidRPr="00ED2342">
        <w:rPr>
          <w:rFonts w:asciiTheme="minorHAnsi" w:hAnsiTheme="minorHAnsi"/>
        </w:rPr>
        <w:t xml:space="preserve"> </w:t>
      </w:r>
    </w:p>
    <w:p w14:paraId="1ECB64EB" w14:textId="4B09FB9E" w:rsidR="00473550" w:rsidRPr="00ED2342" w:rsidRDefault="00D36DA3" w:rsidP="00FE1B7C">
      <w:pPr>
        <w:rPr>
          <w:rFonts w:asciiTheme="minorHAnsi" w:hAnsiTheme="minorHAnsi"/>
        </w:rPr>
      </w:pPr>
      <w:r>
        <w:rPr>
          <w:rFonts w:ascii="Palatino Linotype" w:eastAsiaTheme="majorEastAsia" w:hAnsi="Palatino Linotype" w:cstheme="majorBidi"/>
          <w:b/>
          <w:bCs/>
          <w:noProof/>
          <w:color w:val="1F497D"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2704C" wp14:editId="4883429C">
                <wp:simplePos x="0" y="0"/>
                <wp:positionH relativeFrom="column">
                  <wp:posOffset>5139690</wp:posOffset>
                </wp:positionH>
                <wp:positionV relativeFrom="paragraph">
                  <wp:posOffset>2043430</wp:posOffset>
                </wp:positionV>
                <wp:extent cx="379730" cy="248920"/>
                <wp:effectExtent l="0" t="0" r="127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3A932" w14:textId="5B3D7605" w:rsidR="00D36DA3" w:rsidRPr="00D36DA3" w:rsidRDefault="00D36DA3" w:rsidP="00D36DA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2704C" id="Text Box 18" o:spid="_x0000_s1027" type="#_x0000_t202" style="position:absolute;margin-left:404.7pt;margin-top:160.9pt;width:29.9pt;height:1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" fillcolor="white [3201]" stroked="f" strokeweight=".5pt">
                <v:textbox>
                  <w:txbxContent>
                    <w:p w14:paraId="4C53A932" w14:textId="5B3D7605" w:rsidR="00D36DA3" w:rsidRPr="00D36DA3" w:rsidRDefault="00D36DA3" w:rsidP="00D36DA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3550" w:rsidRPr="00ED2342" w:rsidSect="00D36DA3">
      <w:footerReference w:type="default" r:id="rId8"/>
      <w:footerReference w:type="first" r:id="rId9"/>
      <w:pgSz w:w="12240" w:h="15840"/>
      <w:pgMar w:top="1440" w:right="1440" w:bottom="1134" w:left="1440" w:header="720" w:footer="19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AD004" w14:textId="77777777" w:rsidR="008C502C" w:rsidRDefault="008C502C" w:rsidP="005663D7">
      <w:r>
        <w:separator/>
      </w:r>
    </w:p>
  </w:endnote>
  <w:endnote w:type="continuationSeparator" w:id="0">
    <w:p w14:paraId="19B87078" w14:textId="77777777" w:rsidR="008C502C" w:rsidRDefault="008C502C" w:rsidP="0056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66260" w14:textId="5BE915F4" w:rsidR="005663D7" w:rsidRDefault="00D36DA3">
    <w:pPr>
      <w:pStyle w:val="Footer"/>
      <w:jc w:val="right"/>
    </w:pPr>
    <w:r>
      <w:rPr>
        <w:noProof/>
        <w:color w:val="186594"/>
        <w:lang w:val="en-CA" w:eastAsia="en-C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757957F" wp14:editId="3D2B8A04">
              <wp:simplePos x="0" y="0"/>
              <wp:positionH relativeFrom="margin">
                <wp:posOffset>192405</wp:posOffset>
              </wp:positionH>
              <wp:positionV relativeFrom="margin">
                <wp:posOffset>7628890</wp:posOffset>
              </wp:positionV>
              <wp:extent cx="5471795" cy="0"/>
              <wp:effectExtent l="0" t="0" r="14605" b="19050"/>
              <wp:wrapSquare wrapText="bothSides"/>
              <wp:docPr id="1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71795" cy="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solidFill>
                          <a:srgbClr val="186594"/>
                        </a:solidFill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CC2A10" id="Rectangle 6" o:spid="_x0000_s1026" style="position:absolute;margin-left:15.15pt;margin-top:600.7pt;width:430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" fillcolor="#1f497d" strokecolor="#186594">
              <w10:wrap type="square" anchorx="margin" anchory="margin"/>
            </v:rect>
          </w:pict>
        </mc:Fallback>
      </mc:AlternateContent>
    </w:r>
  </w:p>
  <w:p w14:paraId="694F22B4" w14:textId="25268146" w:rsidR="005663D7" w:rsidRDefault="00D36DA3" w:rsidP="00D36DA3">
    <w:pPr>
      <w:pStyle w:val="Footer"/>
      <w:jc w:val="right"/>
    </w:pPr>
    <w:r>
      <w:rPr>
        <w:rFonts w:ascii="Cambria" w:hAnsi="Cambria"/>
        <w:b/>
        <w:noProof/>
        <w:color w:val="4472C4" w:themeColor="accent5"/>
        <w:sz w:val="28"/>
        <w:lang w:val="en-CA" w:eastAsia="en-CA"/>
      </w:rPr>
      <w:drawing>
        <wp:anchor distT="0" distB="0" distL="114300" distR="114300" simplePos="0" relativeHeight="251663360" behindDoc="0" locked="0" layoutInCell="1" allowOverlap="1" wp14:anchorId="2155E832" wp14:editId="3F8F9CC6">
          <wp:simplePos x="0" y="0"/>
          <wp:positionH relativeFrom="column">
            <wp:posOffset>376555</wp:posOffset>
          </wp:positionH>
          <wp:positionV relativeFrom="paragraph">
            <wp:posOffset>49530</wp:posOffset>
          </wp:positionV>
          <wp:extent cx="627380" cy="627380"/>
          <wp:effectExtent l="0" t="0" r="127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drl squ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5408" behindDoc="0" locked="0" layoutInCell="1" allowOverlap="1" wp14:anchorId="150BB4D9" wp14:editId="513A2AFA">
          <wp:simplePos x="0" y="0"/>
          <wp:positionH relativeFrom="column">
            <wp:posOffset>1165860</wp:posOffset>
          </wp:positionH>
          <wp:positionV relativeFrom="paragraph">
            <wp:posOffset>10160</wp:posOffset>
          </wp:positionV>
          <wp:extent cx="1657985" cy="676275"/>
          <wp:effectExtent l="0" t="0" r="0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GI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34AB8" w14:textId="3B035EF0" w:rsidR="00A846E8" w:rsidRDefault="00A846E8">
    <w:pPr>
      <w:pStyle w:val="Footer"/>
    </w:pPr>
    <w:r>
      <w:rPr>
        <w:noProof/>
        <w:color w:val="186594"/>
        <w:lang w:val="en-CA" w:eastAsia="en-C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974BB2" wp14:editId="3B892F95">
              <wp:simplePos x="0" y="0"/>
              <wp:positionH relativeFrom="margin">
                <wp:posOffset>382905</wp:posOffset>
              </wp:positionH>
              <wp:positionV relativeFrom="margin">
                <wp:posOffset>7999095</wp:posOffset>
              </wp:positionV>
              <wp:extent cx="5471795" cy="0"/>
              <wp:effectExtent l="0" t="0" r="14605" b="19050"/>
              <wp:wrapSquare wrapText="bothSides"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71795" cy="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solidFill>
                          <a:srgbClr val="186594"/>
                        </a:solidFill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D15BB4" id="Rectangle 6" o:spid="_x0000_s1026" style="position:absolute;margin-left:30.15pt;margin-top:629.85pt;width:430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" fillcolor="#1f497d" strokecolor="#186594">
              <w10:wrap type="square" anchorx="margin" anchory="margin"/>
            </v:rect>
          </w:pict>
        </mc:Fallback>
      </mc:AlternateContent>
    </w:r>
  </w:p>
  <w:p w14:paraId="3C6CDBA6" w14:textId="77777777" w:rsidR="00A846E8" w:rsidRDefault="00A84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372AB" w14:textId="77777777" w:rsidR="008C502C" w:rsidRDefault="008C502C" w:rsidP="005663D7">
      <w:r>
        <w:separator/>
      </w:r>
    </w:p>
  </w:footnote>
  <w:footnote w:type="continuationSeparator" w:id="0">
    <w:p w14:paraId="1DD8C5A7" w14:textId="77777777" w:rsidR="008C502C" w:rsidRDefault="008C502C" w:rsidP="00566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284"/>
    <w:multiLevelType w:val="hybridMultilevel"/>
    <w:tmpl w:val="C7FCAA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6716"/>
    <w:multiLevelType w:val="hybridMultilevel"/>
    <w:tmpl w:val="0E30A7C4"/>
    <w:lvl w:ilvl="0" w:tplc="008EC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C4B"/>
    <w:multiLevelType w:val="hybridMultilevel"/>
    <w:tmpl w:val="11CC1FC6"/>
    <w:lvl w:ilvl="0" w:tplc="F816F968">
      <w:start w:val="14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B421B1"/>
    <w:multiLevelType w:val="hybridMultilevel"/>
    <w:tmpl w:val="7DC443A6"/>
    <w:lvl w:ilvl="0" w:tplc="F816F968">
      <w:start w:val="14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922441"/>
    <w:multiLevelType w:val="hybridMultilevel"/>
    <w:tmpl w:val="FC56216C"/>
    <w:lvl w:ilvl="0" w:tplc="F816F968">
      <w:start w:val="14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9260CF"/>
    <w:multiLevelType w:val="hybridMultilevel"/>
    <w:tmpl w:val="BB16B1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360E9"/>
    <w:multiLevelType w:val="hybridMultilevel"/>
    <w:tmpl w:val="16BEB854"/>
    <w:lvl w:ilvl="0" w:tplc="F816F968">
      <w:start w:val="14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466F8C"/>
    <w:multiLevelType w:val="hybridMultilevel"/>
    <w:tmpl w:val="2CC86190"/>
    <w:lvl w:ilvl="0" w:tplc="F816F968">
      <w:start w:val="14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50"/>
    <w:rsid w:val="000004B2"/>
    <w:rsid w:val="000D7BFC"/>
    <w:rsid w:val="001F6369"/>
    <w:rsid w:val="002254EB"/>
    <w:rsid w:val="00252DF8"/>
    <w:rsid w:val="00367353"/>
    <w:rsid w:val="0039176A"/>
    <w:rsid w:val="00397F7F"/>
    <w:rsid w:val="003B0070"/>
    <w:rsid w:val="004448B3"/>
    <w:rsid w:val="00473550"/>
    <w:rsid w:val="004D27D0"/>
    <w:rsid w:val="004D6102"/>
    <w:rsid w:val="004E1428"/>
    <w:rsid w:val="005663D7"/>
    <w:rsid w:val="00642EFF"/>
    <w:rsid w:val="006B2C59"/>
    <w:rsid w:val="00765D31"/>
    <w:rsid w:val="00770C98"/>
    <w:rsid w:val="007958AD"/>
    <w:rsid w:val="007C2D73"/>
    <w:rsid w:val="007E32DB"/>
    <w:rsid w:val="0086445D"/>
    <w:rsid w:val="008A043C"/>
    <w:rsid w:val="008C502C"/>
    <w:rsid w:val="009A5DF7"/>
    <w:rsid w:val="00A2000F"/>
    <w:rsid w:val="00A846E8"/>
    <w:rsid w:val="00AC4C9E"/>
    <w:rsid w:val="00BE68D8"/>
    <w:rsid w:val="00C77B3A"/>
    <w:rsid w:val="00C81C89"/>
    <w:rsid w:val="00CB2235"/>
    <w:rsid w:val="00CB3022"/>
    <w:rsid w:val="00CE39A6"/>
    <w:rsid w:val="00D36DA3"/>
    <w:rsid w:val="00ED2342"/>
    <w:rsid w:val="00EE2A73"/>
    <w:rsid w:val="00F203C7"/>
    <w:rsid w:val="00F579ED"/>
    <w:rsid w:val="00F72C06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FDD8B"/>
  <w15:docId w15:val="{A37860AE-2890-49E1-8A13-90420DEA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5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3C7"/>
    <w:pPr>
      <w:keepNext/>
      <w:keepLines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00206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5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77B3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B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3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3D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3D7"/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B3022"/>
    <w:pPr>
      <w:jc w:val="center"/>
    </w:pPr>
    <w:rPr>
      <w:rFonts w:asciiTheme="majorHAnsi" w:hAnsiTheme="majorHAnsi"/>
      <w:b/>
      <w:color w:val="1F3864" w:themeColor="accent5" w:themeShade="80"/>
      <w:sz w:val="48"/>
    </w:rPr>
  </w:style>
  <w:style w:type="character" w:customStyle="1" w:styleId="BodyTextChar">
    <w:name w:val="Body Text Char"/>
    <w:basedOn w:val="DefaultParagraphFont"/>
    <w:link w:val="BodyText"/>
    <w:uiPriority w:val="99"/>
    <w:rsid w:val="00CB3022"/>
    <w:rPr>
      <w:rFonts w:asciiTheme="majorHAnsi" w:eastAsiaTheme="minorEastAsia" w:hAnsiTheme="majorHAnsi" w:cs="Times New Roman"/>
      <w:b/>
      <w:color w:val="1F3864" w:themeColor="accent5" w:themeShade="80"/>
      <w:sz w:val="4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03C7"/>
    <w:rPr>
      <w:rFonts w:asciiTheme="majorHAnsi" w:eastAsiaTheme="majorEastAsia" w:hAnsiTheme="majorHAnsi" w:cstheme="majorBidi"/>
      <w:b/>
      <w:bCs/>
      <w:color w:val="00206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73FF-3BEA-4F69-B6D8-CA24731C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McAlpine</dc:creator>
  <cp:lastModifiedBy>Sean Zohar</cp:lastModifiedBy>
  <cp:revision>2</cp:revision>
  <cp:lastPrinted>2016-02-05T19:49:00Z</cp:lastPrinted>
  <dcterms:created xsi:type="dcterms:W3CDTF">2016-02-05T22:30:00Z</dcterms:created>
  <dcterms:modified xsi:type="dcterms:W3CDTF">2016-02-05T22:30:00Z</dcterms:modified>
</cp:coreProperties>
</file>