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9B33C9" w14:textId="2D897E65" w:rsidR="00B66CB6" w:rsidRPr="005E32CB" w:rsidRDefault="00484A82" w:rsidP="00B66CB6">
      <w:pPr>
        <w:pStyle w:val="Title"/>
        <w:rPr>
          <w:b/>
          <w:iCs/>
          <w:sz w:val="32"/>
          <w:szCs w:val="32"/>
        </w:rPr>
      </w:pPr>
      <w:r w:rsidRPr="005E32CB">
        <w:rPr>
          <w:b/>
          <w:iCs/>
          <w:sz w:val="32"/>
          <w:szCs w:val="32"/>
        </w:rPr>
        <w:t>AARON SHULL</w:t>
      </w:r>
    </w:p>
    <w:p w14:paraId="591E6D80" w14:textId="77777777" w:rsidR="00B66CB6" w:rsidRPr="00B61BCC" w:rsidRDefault="00B66CB6" w:rsidP="00B66CB6">
      <w:pPr>
        <w:pStyle w:val="Title"/>
        <w:rPr>
          <w:iCs/>
          <w:sz w:val="24"/>
        </w:rPr>
      </w:pPr>
    </w:p>
    <w:p w14:paraId="7F5BAC46" w14:textId="771BA0F5" w:rsidR="00B66CB6" w:rsidRPr="00670DFC" w:rsidRDefault="00262B18" w:rsidP="00B66CB6">
      <w:pPr>
        <w:pStyle w:val="Title"/>
        <w:jc w:val="left"/>
        <w:rPr>
          <w:iCs/>
          <w:sz w:val="22"/>
          <w:szCs w:val="22"/>
        </w:rPr>
      </w:pPr>
      <w:proofErr w:type="gramStart"/>
      <w:r>
        <w:rPr>
          <w:iCs/>
          <w:sz w:val="22"/>
          <w:szCs w:val="22"/>
        </w:rPr>
        <w:t xml:space="preserve">57 </w:t>
      </w:r>
      <w:proofErr w:type="spellStart"/>
      <w:r>
        <w:rPr>
          <w:iCs/>
          <w:sz w:val="22"/>
          <w:szCs w:val="22"/>
        </w:rPr>
        <w:t>Erb</w:t>
      </w:r>
      <w:proofErr w:type="spellEnd"/>
      <w:r>
        <w:rPr>
          <w:iCs/>
          <w:sz w:val="22"/>
          <w:szCs w:val="22"/>
        </w:rPr>
        <w:t>.</w:t>
      </w:r>
      <w:proofErr w:type="gramEnd"/>
      <w:r>
        <w:rPr>
          <w:iCs/>
          <w:sz w:val="22"/>
          <w:szCs w:val="22"/>
        </w:rPr>
        <w:t xml:space="preserve"> St., West</w:t>
      </w:r>
      <w:r w:rsidR="003D13C3" w:rsidRPr="00670DFC">
        <w:rPr>
          <w:iCs/>
          <w:sz w:val="22"/>
          <w:szCs w:val="22"/>
        </w:rPr>
        <w:t xml:space="preserve"> </w:t>
      </w:r>
      <w:r w:rsidR="002A2222" w:rsidRPr="00670DFC">
        <w:rPr>
          <w:iCs/>
          <w:sz w:val="22"/>
          <w:szCs w:val="22"/>
        </w:rPr>
        <w:t xml:space="preserve"> </w:t>
      </w:r>
      <w:r w:rsidR="002A2222" w:rsidRPr="00670DFC">
        <w:rPr>
          <w:iCs/>
          <w:sz w:val="22"/>
          <w:szCs w:val="22"/>
        </w:rPr>
        <w:tab/>
      </w:r>
      <w:r w:rsidR="002A2222" w:rsidRPr="00670DFC">
        <w:rPr>
          <w:iCs/>
          <w:sz w:val="22"/>
          <w:szCs w:val="22"/>
        </w:rPr>
        <w:tab/>
      </w:r>
      <w:r w:rsidR="002A2222" w:rsidRPr="00670DFC">
        <w:rPr>
          <w:iCs/>
          <w:sz w:val="22"/>
          <w:szCs w:val="22"/>
        </w:rPr>
        <w:tab/>
      </w:r>
      <w:r w:rsidR="002A2222" w:rsidRPr="00670DFC">
        <w:rPr>
          <w:iCs/>
          <w:sz w:val="22"/>
          <w:szCs w:val="22"/>
        </w:rPr>
        <w:tab/>
      </w:r>
      <w:r w:rsidR="002A2222" w:rsidRPr="00670DFC">
        <w:rPr>
          <w:iCs/>
          <w:sz w:val="22"/>
          <w:szCs w:val="22"/>
        </w:rPr>
        <w:tab/>
      </w:r>
      <w:r w:rsidR="002A2222" w:rsidRPr="00670DFC">
        <w:rPr>
          <w:iCs/>
          <w:sz w:val="22"/>
          <w:szCs w:val="22"/>
        </w:rPr>
        <w:tab/>
      </w:r>
      <w:r w:rsidR="002A2222" w:rsidRPr="00670DFC">
        <w:rPr>
          <w:iCs/>
          <w:sz w:val="22"/>
          <w:szCs w:val="22"/>
        </w:rPr>
        <w:tab/>
      </w:r>
      <w:r w:rsidR="002A2222" w:rsidRPr="00670DFC">
        <w:rPr>
          <w:iCs/>
          <w:sz w:val="22"/>
          <w:szCs w:val="22"/>
        </w:rPr>
        <w:tab/>
      </w:r>
      <w:r w:rsidR="002A2222" w:rsidRPr="00670DFC">
        <w:rPr>
          <w:iCs/>
          <w:sz w:val="22"/>
          <w:szCs w:val="22"/>
        </w:rPr>
        <w:tab/>
        <w:t xml:space="preserve"> </w:t>
      </w:r>
      <w:r w:rsidR="003D13C3" w:rsidRPr="00670DFC">
        <w:rPr>
          <w:iCs/>
          <w:sz w:val="22"/>
          <w:szCs w:val="22"/>
        </w:rPr>
        <w:t xml:space="preserve">           </w:t>
      </w:r>
      <w:r w:rsidR="00670DFC">
        <w:rPr>
          <w:iCs/>
          <w:sz w:val="22"/>
          <w:szCs w:val="22"/>
        </w:rPr>
        <w:t xml:space="preserve">    </w:t>
      </w:r>
      <w:r w:rsidR="003D13C3" w:rsidRPr="00670DFC">
        <w:rPr>
          <w:iCs/>
          <w:sz w:val="22"/>
          <w:szCs w:val="22"/>
        </w:rPr>
        <w:t xml:space="preserve"> </w:t>
      </w:r>
      <w:r w:rsidR="004D0FAB" w:rsidRPr="00670DFC">
        <w:rPr>
          <w:iCs/>
          <w:sz w:val="22"/>
          <w:szCs w:val="22"/>
        </w:rPr>
        <w:t>1+</w:t>
      </w:r>
      <w:r w:rsidR="00BB068C" w:rsidRPr="00670DFC">
        <w:rPr>
          <w:iCs/>
          <w:sz w:val="22"/>
          <w:szCs w:val="22"/>
        </w:rPr>
        <w:t xml:space="preserve"> </w:t>
      </w:r>
      <w:r w:rsidR="003D13C3" w:rsidRPr="00670DFC">
        <w:rPr>
          <w:iCs/>
          <w:sz w:val="22"/>
          <w:szCs w:val="22"/>
        </w:rPr>
        <w:t>(519</w:t>
      </w:r>
      <w:r w:rsidR="00B66CB6" w:rsidRPr="00670DFC">
        <w:rPr>
          <w:iCs/>
          <w:sz w:val="22"/>
          <w:szCs w:val="22"/>
        </w:rPr>
        <w:t xml:space="preserve">) </w:t>
      </w:r>
      <w:r w:rsidR="00F41D4E">
        <w:rPr>
          <w:iCs/>
          <w:sz w:val="22"/>
          <w:szCs w:val="22"/>
        </w:rPr>
        <w:t>497-0090</w:t>
      </w:r>
    </w:p>
    <w:p w14:paraId="71F4D937" w14:textId="4241A715" w:rsidR="00B66CB6" w:rsidRPr="00670DFC" w:rsidRDefault="00F41D4E" w:rsidP="00E50ABA">
      <w:pPr>
        <w:pStyle w:val="Title"/>
        <w:jc w:val="left"/>
        <w:rPr>
          <w:sz w:val="22"/>
          <w:szCs w:val="22"/>
        </w:rPr>
      </w:pPr>
      <w:r>
        <w:rPr>
          <w:iCs/>
          <w:sz w:val="22"/>
          <w:szCs w:val="22"/>
        </w:rPr>
        <w:t>Waterloo</w:t>
      </w:r>
      <w:r w:rsidR="003D13C3" w:rsidRPr="00670DFC">
        <w:rPr>
          <w:iCs/>
          <w:sz w:val="22"/>
          <w:szCs w:val="22"/>
        </w:rPr>
        <w:t>, ON</w:t>
      </w:r>
      <w:r w:rsidR="00B66CB6" w:rsidRPr="00670DFC">
        <w:rPr>
          <w:iCs/>
          <w:sz w:val="22"/>
          <w:szCs w:val="22"/>
        </w:rPr>
        <w:t>,</w:t>
      </w:r>
      <w:r w:rsidR="00262B18">
        <w:rPr>
          <w:iCs/>
          <w:sz w:val="22"/>
          <w:szCs w:val="22"/>
        </w:rPr>
        <w:t xml:space="preserve"> N2L6C2</w:t>
      </w:r>
      <w:r w:rsidR="004D0FAB" w:rsidRPr="00670DFC">
        <w:rPr>
          <w:iCs/>
          <w:sz w:val="22"/>
          <w:szCs w:val="22"/>
        </w:rPr>
        <w:t xml:space="preserve">    </w:t>
      </w:r>
      <w:r w:rsidR="00C07BFA" w:rsidRPr="00670DFC">
        <w:rPr>
          <w:iCs/>
          <w:sz w:val="22"/>
          <w:szCs w:val="22"/>
        </w:rPr>
        <w:tab/>
      </w:r>
      <w:r w:rsidR="00C07BFA" w:rsidRPr="00670DFC">
        <w:rPr>
          <w:iCs/>
          <w:sz w:val="22"/>
          <w:szCs w:val="22"/>
        </w:rPr>
        <w:tab/>
      </w:r>
      <w:r w:rsidR="00C07BFA" w:rsidRPr="00670DFC">
        <w:rPr>
          <w:iCs/>
          <w:sz w:val="22"/>
          <w:szCs w:val="22"/>
        </w:rPr>
        <w:tab/>
      </w:r>
      <w:r w:rsidR="00C07BFA" w:rsidRPr="00670DFC">
        <w:rPr>
          <w:iCs/>
          <w:sz w:val="22"/>
          <w:szCs w:val="22"/>
        </w:rPr>
        <w:tab/>
      </w:r>
      <w:r w:rsidR="00C07BFA" w:rsidRPr="00670DFC">
        <w:rPr>
          <w:iCs/>
          <w:sz w:val="22"/>
          <w:szCs w:val="22"/>
        </w:rPr>
        <w:tab/>
        <w:t xml:space="preserve">         </w:t>
      </w:r>
      <w:r w:rsidR="00E52607" w:rsidRPr="00670DFC">
        <w:rPr>
          <w:iCs/>
          <w:sz w:val="22"/>
          <w:szCs w:val="22"/>
        </w:rPr>
        <w:t xml:space="preserve">     </w:t>
      </w:r>
      <w:r w:rsidR="00C07BFA" w:rsidRPr="00670DFC">
        <w:rPr>
          <w:iCs/>
          <w:sz w:val="22"/>
          <w:szCs w:val="22"/>
        </w:rPr>
        <w:t xml:space="preserve">  </w:t>
      </w:r>
      <w:r w:rsidR="002A2222" w:rsidRPr="00670DFC">
        <w:rPr>
          <w:iCs/>
          <w:sz w:val="22"/>
          <w:szCs w:val="22"/>
        </w:rPr>
        <w:t xml:space="preserve">            </w:t>
      </w:r>
      <w:r w:rsidR="00B61BCC" w:rsidRPr="00670DFC">
        <w:rPr>
          <w:iCs/>
          <w:sz w:val="22"/>
          <w:szCs w:val="22"/>
        </w:rPr>
        <w:t xml:space="preserve">  </w:t>
      </w:r>
      <w:r w:rsidR="003D13C3" w:rsidRPr="00670DFC">
        <w:rPr>
          <w:iCs/>
          <w:sz w:val="22"/>
          <w:szCs w:val="22"/>
        </w:rPr>
        <w:tab/>
        <w:t xml:space="preserve">     </w:t>
      </w:r>
      <w:r w:rsidR="00670DFC">
        <w:rPr>
          <w:iCs/>
          <w:sz w:val="22"/>
          <w:szCs w:val="22"/>
        </w:rPr>
        <w:t xml:space="preserve">    </w:t>
      </w:r>
      <w:r w:rsidR="00262B18">
        <w:rPr>
          <w:iCs/>
          <w:sz w:val="22"/>
          <w:szCs w:val="22"/>
        </w:rPr>
        <w:t xml:space="preserve">  </w:t>
      </w:r>
      <w:bookmarkStart w:id="0" w:name="_GoBack"/>
      <w:bookmarkEnd w:id="0"/>
      <w:r w:rsidR="003D13C3" w:rsidRPr="00670DFC">
        <w:rPr>
          <w:iCs/>
          <w:sz w:val="22"/>
          <w:szCs w:val="22"/>
        </w:rPr>
        <w:t xml:space="preserve"> </w:t>
      </w:r>
      <w:r w:rsidR="00262B18">
        <w:rPr>
          <w:iCs/>
          <w:sz w:val="22"/>
          <w:szCs w:val="22"/>
        </w:rPr>
        <w:t>ashull@cigionline.org</w:t>
      </w:r>
      <w:r w:rsidR="00B66CB6" w:rsidRPr="00670DFC">
        <w:rPr>
          <w:sz w:val="22"/>
          <w:szCs w:val="22"/>
        </w:rPr>
        <w:t xml:space="preserve"> </w:t>
      </w:r>
    </w:p>
    <w:p w14:paraId="1B941890" w14:textId="77777777" w:rsidR="00E50ABA" w:rsidRPr="00B61BCC" w:rsidRDefault="00E50ABA" w:rsidP="00E50ABA">
      <w:pPr>
        <w:pStyle w:val="Title"/>
        <w:jc w:val="left"/>
        <w:rPr>
          <w:iCs/>
          <w:sz w:val="24"/>
        </w:rPr>
      </w:pPr>
    </w:p>
    <w:p w14:paraId="136474E3" w14:textId="00EA7DB8" w:rsidR="00531314" w:rsidRPr="006D75AB" w:rsidRDefault="00B66CB6" w:rsidP="00531314">
      <w:pPr>
        <w:rPr>
          <w:b/>
          <w:bCs/>
          <w:sz w:val="22"/>
          <w:szCs w:val="22"/>
        </w:rPr>
      </w:pPr>
      <w:r w:rsidRPr="006D75AB">
        <w:rPr>
          <w:b/>
          <w:bCs/>
          <w:sz w:val="22"/>
          <w:szCs w:val="22"/>
        </w:rPr>
        <w:t>EDUCATION</w:t>
      </w:r>
      <w:r w:rsidR="00531314" w:rsidRPr="006D75AB">
        <w:rPr>
          <w:iCs/>
          <w:sz w:val="22"/>
          <w:szCs w:val="22"/>
        </w:rPr>
        <w:tab/>
      </w:r>
      <w:r w:rsidR="00531314" w:rsidRPr="006D75AB">
        <w:rPr>
          <w:iCs/>
          <w:sz w:val="22"/>
          <w:szCs w:val="22"/>
        </w:rPr>
        <w:tab/>
        <w:t xml:space="preserve">        </w:t>
      </w:r>
    </w:p>
    <w:p w14:paraId="3E2ABB8B" w14:textId="0FE4F771" w:rsidR="00A22426" w:rsidRPr="003221D6" w:rsidRDefault="00531314" w:rsidP="00531314">
      <w:pPr>
        <w:rPr>
          <w:b/>
          <w:bCs/>
          <w:sz w:val="21"/>
          <w:szCs w:val="21"/>
        </w:rPr>
      </w:pPr>
      <w:r w:rsidRPr="00B61BCC">
        <w:rPr>
          <w:noProof/>
          <w:lang w:eastAsia="en-CA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5DF56EC2" wp14:editId="5A7BCE7E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6732270" cy="12065"/>
                <wp:effectExtent l="0" t="0" r="24130" b="3873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32270" cy="12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" o:spid="_x0000_s1026" style="position:absolute;flip:y;z-index:251659776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2.05pt" to="530.1pt,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"/>
            </w:pict>
          </mc:Fallback>
        </mc:AlternateContent>
      </w:r>
      <w:r w:rsidRPr="00B61BCC">
        <w:tab/>
      </w:r>
      <w:r w:rsidRPr="00B61BCC">
        <w:tab/>
      </w:r>
      <w:r w:rsidRPr="00B61BCC">
        <w:tab/>
      </w:r>
      <w:r w:rsidRPr="00B61BCC">
        <w:tab/>
      </w:r>
      <w:r w:rsidRPr="00B61BCC">
        <w:tab/>
      </w:r>
      <w:r w:rsidRPr="00B61BCC">
        <w:tab/>
      </w:r>
    </w:p>
    <w:p w14:paraId="0869A8A7" w14:textId="6B722E01" w:rsidR="003807E6" w:rsidRPr="00722F10" w:rsidRDefault="003807E6" w:rsidP="00B66CB6">
      <w:pPr>
        <w:ind w:left="2880" w:hanging="2880"/>
        <w:rPr>
          <w:sz w:val="22"/>
          <w:szCs w:val="22"/>
        </w:rPr>
      </w:pPr>
      <w:r w:rsidRPr="00722F10">
        <w:rPr>
          <w:b/>
          <w:sz w:val="22"/>
          <w:szCs w:val="22"/>
        </w:rPr>
        <w:t>Columbia University</w:t>
      </w:r>
      <w:r w:rsidR="00BE43D1" w:rsidRPr="00722F10">
        <w:rPr>
          <w:b/>
          <w:sz w:val="22"/>
          <w:szCs w:val="22"/>
        </w:rPr>
        <w:t xml:space="preserve"> </w:t>
      </w:r>
      <w:r w:rsidR="00B61BCC" w:rsidRPr="00722F10">
        <w:rPr>
          <w:b/>
          <w:sz w:val="22"/>
          <w:szCs w:val="22"/>
        </w:rPr>
        <w:t>School</w:t>
      </w:r>
      <w:r w:rsidR="00BE43D1" w:rsidRPr="00722F10">
        <w:rPr>
          <w:b/>
          <w:sz w:val="22"/>
          <w:szCs w:val="22"/>
        </w:rPr>
        <w:t xml:space="preserve"> of Law</w:t>
      </w:r>
      <w:r w:rsidR="00B61BCC" w:rsidRPr="00722F10">
        <w:rPr>
          <w:b/>
          <w:sz w:val="22"/>
          <w:szCs w:val="22"/>
        </w:rPr>
        <w:t xml:space="preserve">, </w:t>
      </w:r>
      <w:r w:rsidR="005F1264" w:rsidRPr="00722F10">
        <w:rPr>
          <w:b/>
          <w:sz w:val="22"/>
          <w:szCs w:val="22"/>
        </w:rPr>
        <w:t>New York</w:t>
      </w:r>
      <w:r w:rsidR="00B61BCC" w:rsidRPr="00722F10">
        <w:rPr>
          <w:b/>
          <w:sz w:val="22"/>
          <w:szCs w:val="22"/>
        </w:rPr>
        <w:t>, NY</w:t>
      </w:r>
      <w:r w:rsidR="00722F10">
        <w:rPr>
          <w:b/>
          <w:sz w:val="22"/>
          <w:szCs w:val="22"/>
        </w:rPr>
        <w:t xml:space="preserve"> </w:t>
      </w:r>
      <w:r w:rsidR="00722F10">
        <w:rPr>
          <w:b/>
          <w:sz w:val="22"/>
          <w:szCs w:val="22"/>
        </w:rPr>
        <w:tab/>
      </w:r>
      <w:r w:rsidR="00722F10">
        <w:rPr>
          <w:b/>
          <w:sz w:val="22"/>
          <w:szCs w:val="22"/>
        </w:rPr>
        <w:tab/>
      </w:r>
      <w:r w:rsidR="00722F10">
        <w:rPr>
          <w:b/>
          <w:sz w:val="22"/>
          <w:szCs w:val="22"/>
        </w:rPr>
        <w:tab/>
      </w:r>
      <w:r w:rsidR="00722F10">
        <w:rPr>
          <w:b/>
          <w:sz w:val="22"/>
          <w:szCs w:val="22"/>
        </w:rPr>
        <w:tab/>
      </w:r>
      <w:r w:rsidR="00722F10">
        <w:rPr>
          <w:b/>
          <w:sz w:val="22"/>
          <w:szCs w:val="22"/>
        </w:rPr>
        <w:tab/>
      </w:r>
      <w:r w:rsidR="00722F10">
        <w:rPr>
          <w:b/>
          <w:sz w:val="22"/>
          <w:szCs w:val="22"/>
        </w:rPr>
        <w:tab/>
      </w:r>
      <w:r w:rsidR="00722F10">
        <w:rPr>
          <w:b/>
          <w:sz w:val="22"/>
          <w:szCs w:val="22"/>
        </w:rPr>
        <w:tab/>
        <w:t xml:space="preserve">         </w:t>
      </w:r>
      <w:r w:rsidR="003D13C3">
        <w:rPr>
          <w:b/>
          <w:sz w:val="22"/>
          <w:szCs w:val="22"/>
        </w:rPr>
        <w:t xml:space="preserve">    </w:t>
      </w:r>
      <w:r w:rsidR="003D13C3">
        <w:rPr>
          <w:sz w:val="22"/>
          <w:szCs w:val="22"/>
        </w:rPr>
        <w:t>2013</w:t>
      </w:r>
      <w:r w:rsidR="00B61BCC" w:rsidRPr="00722F10">
        <w:rPr>
          <w:sz w:val="22"/>
          <w:szCs w:val="22"/>
        </w:rPr>
        <w:t xml:space="preserve"> </w:t>
      </w:r>
    </w:p>
    <w:p w14:paraId="196D47A9" w14:textId="58B16BE5" w:rsidR="00412EFE" w:rsidRPr="00722F10" w:rsidRDefault="00722F10" w:rsidP="00412EFE">
      <w:pPr>
        <w:rPr>
          <w:sz w:val="22"/>
          <w:szCs w:val="22"/>
        </w:rPr>
      </w:pPr>
      <w:r w:rsidRPr="00722F10">
        <w:rPr>
          <w:sz w:val="22"/>
          <w:szCs w:val="22"/>
        </w:rPr>
        <w:t>Master of Laws (</w:t>
      </w:r>
      <w:r w:rsidR="00412EFE" w:rsidRPr="00722F10">
        <w:rPr>
          <w:sz w:val="22"/>
          <w:szCs w:val="22"/>
        </w:rPr>
        <w:t>LL.M.</w:t>
      </w:r>
      <w:r w:rsidRPr="00722F10">
        <w:rPr>
          <w:sz w:val="22"/>
          <w:szCs w:val="22"/>
        </w:rPr>
        <w:t>)</w:t>
      </w:r>
    </w:p>
    <w:p w14:paraId="2985071C" w14:textId="08744C69" w:rsidR="003D13C3" w:rsidRDefault="003D13C3" w:rsidP="00F710B3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Honours:</w:t>
      </w:r>
      <w:r>
        <w:rPr>
          <w:sz w:val="22"/>
          <w:szCs w:val="22"/>
        </w:rPr>
        <w:tab/>
      </w:r>
      <w:r>
        <w:rPr>
          <w:bCs/>
          <w:sz w:val="22"/>
          <w:szCs w:val="22"/>
          <w:lang w:val="en-US"/>
        </w:rPr>
        <w:t xml:space="preserve">Harlan Fiske Stone Scholar; </w:t>
      </w:r>
      <w:r w:rsidR="00F710B3" w:rsidRPr="00F710B3">
        <w:rPr>
          <w:bCs/>
          <w:sz w:val="22"/>
          <w:szCs w:val="22"/>
          <w:lang w:val="en-US"/>
        </w:rPr>
        <w:t>Parker School Recognition in International and Comparative Law</w:t>
      </w:r>
    </w:p>
    <w:p w14:paraId="1062D9F7" w14:textId="2ADCFBCB" w:rsidR="00412EFE" w:rsidRDefault="00412EFE" w:rsidP="00412EFE">
      <w:pPr>
        <w:rPr>
          <w:i/>
          <w:sz w:val="22"/>
          <w:szCs w:val="22"/>
        </w:rPr>
      </w:pPr>
      <w:r w:rsidRPr="00722F10">
        <w:rPr>
          <w:sz w:val="22"/>
          <w:szCs w:val="22"/>
        </w:rPr>
        <w:t xml:space="preserve">Activities: </w:t>
      </w:r>
      <w:r w:rsidRPr="00722F10">
        <w:rPr>
          <w:sz w:val="22"/>
          <w:szCs w:val="22"/>
        </w:rPr>
        <w:tab/>
      </w:r>
      <w:r w:rsidR="00BA1571">
        <w:rPr>
          <w:sz w:val="22"/>
          <w:szCs w:val="22"/>
        </w:rPr>
        <w:t xml:space="preserve">Staff Editor - </w:t>
      </w:r>
      <w:r w:rsidRPr="00BA1571">
        <w:rPr>
          <w:i/>
          <w:sz w:val="22"/>
          <w:szCs w:val="22"/>
        </w:rPr>
        <w:t>Columbia Journal of Transnational Law</w:t>
      </w:r>
      <w:r w:rsidRPr="00722F10">
        <w:rPr>
          <w:i/>
          <w:sz w:val="22"/>
          <w:szCs w:val="22"/>
        </w:rPr>
        <w:t xml:space="preserve"> </w:t>
      </w:r>
    </w:p>
    <w:p w14:paraId="37B2EDD7" w14:textId="3D7E4791" w:rsidR="009F2299" w:rsidRPr="009F2299" w:rsidRDefault="00E96496" w:rsidP="00AC35C4">
      <w:pPr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>Thesis:</w:t>
      </w:r>
      <w:r>
        <w:rPr>
          <w:sz w:val="22"/>
          <w:szCs w:val="22"/>
        </w:rPr>
        <w:tab/>
        <w:t>Research examines the legal constraints on cyber crime and economic cyber espionage aimed at the theft of intellectual property</w:t>
      </w:r>
      <w:r w:rsidR="00A24689">
        <w:rPr>
          <w:sz w:val="22"/>
          <w:szCs w:val="22"/>
        </w:rPr>
        <w:t xml:space="preserve"> from domestic technology companies</w:t>
      </w:r>
      <w:r>
        <w:rPr>
          <w:sz w:val="22"/>
          <w:szCs w:val="22"/>
        </w:rPr>
        <w:t>.</w:t>
      </w:r>
    </w:p>
    <w:p w14:paraId="0EF2D375" w14:textId="5D292333" w:rsidR="00B66CB6" w:rsidRPr="00722F10" w:rsidRDefault="00412EFE" w:rsidP="00722F10">
      <w:pPr>
        <w:ind w:left="1440"/>
        <w:rPr>
          <w:sz w:val="22"/>
          <w:szCs w:val="22"/>
        </w:rPr>
      </w:pPr>
      <w:r w:rsidRPr="00722F10">
        <w:rPr>
          <w:sz w:val="22"/>
          <w:szCs w:val="22"/>
        </w:rPr>
        <w:tab/>
      </w:r>
      <w:r w:rsidR="00B66CB6" w:rsidRPr="00722F10">
        <w:rPr>
          <w:sz w:val="22"/>
          <w:szCs w:val="22"/>
        </w:rPr>
        <w:tab/>
      </w:r>
      <w:r w:rsidR="00B66CB6" w:rsidRPr="00722F10">
        <w:rPr>
          <w:sz w:val="22"/>
          <w:szCs w:val="22"/>
        </w:rPr>
        <w:tab/>
      </w:r>
      <w:r w:rsidR="00B66CB6" w:rsidRPr="00722F10">
        <w:rPr>
          <w:sz w:val="22"/>
          <w:szCs w:val="22"/>
        </w:rPr>
        <w:tab/>
      </w:r>
    </w:p>
    <w:p w14:paraId="11F574AF" w14:textId="06801540" w:rsidR="00B61BCC" w:rsidRPr="00722F10" w:rsidRDefault="00B61BCC" w:rsidP="00B66CB6">
      <w:pPr>
        <w:rPr>
          <w:b/>
          <w:sz w:val="22"/>
          <w:szCs w:val="22"/>
        </w:rPr>
      </w:pPr>
      <w:r w:rsidRPr="00722F10">
        <w:rPr>
          <w:b/>
          <w:sz w:val="22"/>
          <w:szCs w:val="22"/>
        </w:rPr>
        <w:t xml:space="preserve">University of Ottawa, </w:t>
      </w:r>
      <w:r w:rsidR="00722F10">
        <w:rPr>
          <w:b/>
          <w:sz w:val="22"/>
          <w:szCs w:val="22"/>
        </w:rPr>
        <w:t>Faculty of Law</w:t>
      </w:r>
      <w:r w:rsidRPr="00722F10">
        <w:rPr>
          <w:b/>
          <w:sz w:val="22"/>
          <w:szCs w:val="22"/>
        </w:rPr>
        <w:t xml:space="preserve">, Ottawa, ON </w:t>
      </w:r>
      <w:r w:rsidR="00722F10">
        <w:rPr>
          <w:b/>
          <w:sz w:val="22"/>
          <w:szCs w:val="22"/>
        </w:rPr>
        <w:t xml:space="preserve">    </w:t>
      </w:r>
      <w:r w:rsidRPr="00722F10">
        <w:rPr>
          <w:b/>
          <w:sz w:val="22"/>
          <w:szCs w:val="22"/>
        </w:rPr>
        <w:tab/>
      </w:r>
      <w:r w:rsidRPr="00722F10">
        <w:rPr>
          <w:b/>
          <w:sz w:val="22"/>
          <w:szCs w:val="22"/>
        </w:rPr>
        <w:tab/>
      </w:r>
      <w:r w:rsidRPr="00722F10">
        <w:rPr>
          <w:b/>
          <w:sz w:val="22"/>
          <w:szCs w:val="22"/>
        </w:rPr>
        <w:tab/>
      </w:r>
      <w:r w:rsidRPr="00722F10">
        <w:rPr>
          <w:b/>
          <w:sz w:val="22"/>
          <w:szCs w:val="22"/>
        </w:rPr>
        <w:tab/>
      </w:r>
      <w:r w:rsidRPr="00722F10">
        <w:rPr>
          <w:b/>
          <w:sz w:val="22"/>
          <w:szCs w:val="22"/>
        </w:rPr>
        <w:tab/>
      </w:r>
      <w:r w:rsidRPr="00722F10">
        <w:rPr>
          <w:b/>
          <w:sz w:val="22"/>
          <w:szCs w:val="22"/>
        </w:rPr>
        <w:tab/>
        <w:t xml:space="preserve">   </w:t>
      </w:r>
      <w:r w:rsidRPr="00722F10">
        <w:rPr>
          <w:b/>
          <w:sz w:val="22"/>
          <w:szCs w:val="22"/>
        </w:rPr>
        <w:tab/>
        <w:t xml:space="preserve">     </w:t>
      </w:r>
      <w:r w:rsidR="00722F10">
        <w:rPr>
          <w:sz w:val="22"/>
          <w:szCs w:val="22"/>
        </w:rPr>
        <w:t xml:space="preserve">        </w:t>
      </w:r>
      <w:r w:rsidRPr="00722F10">
        <w:rPr>
          <w:sz w:val="22"/>
          <w:szCs w:val="22"/>
        </w:rPr>
        <w:t>2008</w:t>
      </w:r>
    </w:p>
    <w:p w14:paraId="108A1540" w14:textId="1665D5AA" w:rsidR="00B61BCC" w:rsidRDefault="00B61BCC" w:rsidP="00722F10">
      <w:pPr>
        <w:rPr>
          <w:sz w:val="22"/>
          <w:szCs w:val="22"/>
        </w:rPr>
      </w:pPr>
      <w:r w:rsidRPr="00722F10">
        <w:rPr>
          <w:sz w:val="22"/>
          <w:szCs w:val="22"/>
        </w:rPr>
        <w:t xml:space="preserve">Bachelor of Laws (LL.B.) </w:t>
      </w:r>
    </w:p>
    <w:p w14:paraId="08B938E4" w14:textId="1CFF7F6B" w:rsidR="00BA1571" w:rsidRDefault="00BA1571" w:rsidP="00722F10">
      <w:pPr>
        <w:rPr>
          <w:rStyle w:val="HTMLCite"/>
          <w:i w:val="0"/>
          <w:sz w:val="22"/>
          <w:szCs w:val="22"/>
        </w:rPr>
      </w:pPr>
      <w:r>
        <w:rPr>
          <w:sz w:val="22"/>
          <w:szCs w:val="22"/>
        </w:rPr>
        <w:t>Honours:</w:t>
      </w:r>
      <w:r>
        <w:rPr>
          <w:sz w:val="22"/>
          <w:szCs w:val="22"/>
        </w:rPr>
        <w:tab/>
      </w:r>
      <w:r w:rsidR="00AD195D">
        <w:rPr>
          <w:rStyle w:val="HTMLCite"/>
          <w:sz w:val="22"/>
          <w:szCs w:val="22"/>
        </w:rPr>
        <w:t xml:space="preserve">Cum laude; </w:t>
      </w:r>
      <w:r w:rsidRPr="00722F10">
        <w:rPr>
          <w:rStyle w:val="HTMLCite"/>
          <w:i w:val="0"/>
          <w:sz w:val="22"/>
          <w:szCs w:val="22"/>
        </w:rPr>
        <w:t>first class honours</w:t>
      </w:r>
    </w:p>
    <w:p w14:paraId="6729F06A" w14:textId="113A766C" w:rsidR="008A0B5A" w:rsidRPr="008A0B5A" w:rsidRDefault="008A0B5A" w:rsidP="00722F10">
      <w:pPr>
        <w:rPr>
          <w:iCs/>
          <w:sz w:val="22"/>
          <w:szCs w:val="22"/>
          <w:lang w:val="en-US"/>
        </w:rPr>
      </w:pPr>
      <w:r>
        <w:rPr>
          <w:rStyle w:val="HTMLCite"/>
          <w:i w:val="0"/>
          <w:sz w:val="22"/>
          <w:szCs w:val="22"/>
        </w:rPr>
        <w:tab/>
      </w:r>
      <w:r>
        <w:rPr>
          <w:rStyle w:val="HTMLCite"/>
          <w:i w:val="0"/>
          <w:sz w:val="22"/>
          <w:szCs w:val="22"/>
        </w:rPr>
        <w:tab/>
      </w:r>
      <w:r w:rsidRPr="008A0B5A">
        <w:rPr>
          <w:iCs/>
          <w:sz w:val="22"/>
          <w:szCs w:val="22"/>
          <w:lang w:val="en-US"/>
        </w:rPr>
        <w:t xml:space="preserve">Willem C. Vis International Commercial Arbitration Moot, Finalist </w:t>
      </w:r>
    </w:p>
    <w:p w14:paraId="23BD3A08" w14:textId="19099D77" w:rsidR="00BA1571" w:rsidRDefault="00BA1571" w:rsidP="00722F10">
      <w:pPr>
        <w:rPr>
          <w:sz w:val="22"/>
          <w:szCs w:val="22"/>
          <w:lang w:val="en-US"/>
        </w:rPr>
      </w:pPr>
      <w:r w:rsidRPr="00722F10">
        <w:rPr>
          <w:sz w:val="22"/>
          <w:szCs w:val="22"/>
        </w:rPr>
        <w:t>Activities:</w:t>
      </w:r>
      <w:r w:rsidR="008A0B5A">
        <w:rPr>
          <w:sz w:val="22"/>
          <w:szCs w:val="22"/>
        </w:rPr>
        <w:tab/>
      </w:r>
      <w:r w:rsidR="008A0B5A" w:rsidRPr="008A0B5A">
        <w:rPr>
          <w:sz w:val="22"/>
          <w:szCs w:val="22"/>
          <w:lang w:val="en-US"/>
        </w:rPr>
        <w:t>International Trade Law Association, Vice-President</w:t>
      </w:r>
    </w:p>
    <w:p w14:paraId="11713A31" w14:textId="67FA5A17" w:rsidR="00143D51" w:rsidRPr="008A0B5A" w:rsidRDefault="008A0B5A" w:rsidP="00143D51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ab/>
      </w:r>
      <w:r>
        <w:rPr>
          <w:sz w:val="22"/>
          <w:szCs w:val="22"/>
          <w:lang w:val="en-US"/>
        </w:rPr>
        <w:tab/>
      </w:r>
    </w:p>
    <w:p w14:paraId="7C18AEAF" w14:textId="62CA59B7" w:rsidR="00143D51" w:rsidRPr="00722F10" w:rsidRDefault="008A0B5A" w:rsidP="00143D51">
      <w:pPr>
        <w:ind w:left="2880" w:hanging="2880"/>
        <w:rPr>
          <w:sz w:val="22"/>
          <w:szCs w:val="22"/>
        </w:rPr>
      </w:pPr>
      <w:r>
        <w:rPr>
          <w:b/>
          <w:sz w:val="22"/>
          <w:szCs w:val="22"/>
        </w:rPr>
        <w:t xml:space="preserve">Carleton University, </w:t>
      </w:r>
      <w:r w:rsidR="00143D51" w:rsidRPr="00722F10">
        <w:rPr>
          <w:b/>
          <w:sz w:val="22"/>
          <w:szCs w:val="22"/>
        </w:rPr>
        <w:t xml:space="preserve">Norman Paterson School of International Affairs, Ottawa, ON </w:t>
      </w:r>
      <w:r w:rsidR="00143D51" w:rsidRPr="00722F10">
        <w:rPr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 </w:t>
      </w:r>
      <w:r w:rsidR="00143D51" w:rsidRPr="00722F10">
        <w:rPr>
          <w:sz w:val="22"/>
          <w:szCs w:val="22"/>
        </w:rPr>
        <w:t>2008</w:t>
      </w:r>
    </w:p>
    <w:p w14:paraId="59F26B48" w14:textId="77777777" w:rsidR="00143D51" w:rsidRDefault="00143D51" w:rsidP="008A0B5A">
      <w:pPr>
        <w:rPr>
          <w:sz w:val="22"/>
          <w:szCs w:val="22"/>
        </w:rPr>
      </w:pPr>
      <w:proofErr w:type="gramStart"/>
      <w:r w:rsidRPr="00722F10">
        <w:rPr>
          <w:sz w:val="22"/>
          <w:szCs w:val="22"/>
        </w:rPr>
        <w:t>Master of Arts in International Affairs (M.A.).</w:t>
      </w:r>
      <w:proofErr w:type="gramEnd"/>
    </w:p>
    <w:p w14:paraId="0435A64F" w14:textId="27949C2D" w:rsidR="004C1AFD" w:rsidRDefault="008A0B5A" w:rsidP="008A0B5A">
      <w:pPr>
        <w:rPr>
          <w:i/>
          <w:sz w:val="22"/>
          <w:szCs w:val="22"/>
        </w:rPr>
      </w:pPr>
      <w:r>
        <w:rPr>
          <w:sz w:val="22"/>
          <w:szCs w:val="22"/>
        </w:rPr>
        <w:t>Honours:</w:t>
      </w:r>
      <w:r w:rsidR="004C1AFD">
        <w:rPr>
          <w:sz w:val="22"/>
          <w:szCs w:val="22"/>
        </w:rPr>
        <w:tab/>
      </w:r>
      <w:r w:rsidR="004C1AFD">
        <w:rPr>
          <w:i/>
          <w:sz w:val="22"/>
          <w:szCs w:val="22"/>
        </w:rPr>
        <w:t>Distinction</w:t>
      </w:r>
    </w:p>
    <w:p w14:paraId="501B2505" w14:textId="4E7226CA" w:rsidR="008A0B5A" w:rsidRPr="004C1AFD" w:rsidRDefault="004C1AFD" w:rsidP="008A0B5A">
      <w:pPr>
        <w:rPr>
          <w:i/>
          <w:sz w:val="22"/>
          <w:szCs w:val="22"/>
        </w:rPr>
      </w:pPr>
      <w:r>
        <w:rPr>
          <w:sz w:val="22"/>
          <w:szCs w:val="22"/>
        </w:rPr>
        <w:t>Thesis</w:t>
      </w:r>
      <w:r w:rsidR="009F2299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“Cloaks, Daggers and Canucks: Evaluating Canadian Foreign Intelligence Capacity”</w:t>
      </w:r>
      <w:r>
        <w:rPr>
          <w:i/>
          <w:sz w:val="22"/>
          <w:szCs w:val="22"/>
        </w:rPr>
        <w:t xml:space="preserve"> </w:t>
      </w:r>
    </w:p>
    <w:p w14:paraId="4820ED30" w14:textId="77777777" w:rsidR="00B61BCC" w:rsidRPr="00722F10" w:rsidRDefault="00B61BCC" w:rsidP="00B61BCC">
      <w:pPr>
        <w:ind w:left="360"/>
        <w:rPr>
          <w:sz w:val="22"/>
          <w:szCs w:val="22"/>
        </w:rPr>
      </w:pPr>
    </w:p>
    <w:p w14:paraId="14A6F50A" w14:textId="7D8D621D" w:rsidR="00B66CB6" w:rsidRPr="00722F10" w:rsidRDefault="00B66CB6" w:rsidP="00B66CB6">
      <w:pPr>
        <w:rPr>
          <w:sz w:val="22"/>
          <w:szCs w:val="22"/>
        </w:rPr>
      </w:pPr>
      <w:r w:rsidRPr="00722F10">
        <w:rPr>
          <w:b/>
          <w:sz w:val="22"/>
          <w:szCs w:val="22"/>
        </w:rPr>
        <w:t>University of Waterloo</w:t>
      </w:r>
      <w:r w:rsidR="00B61BCC" w:rsidRPr="00722F10">
        <w:rPr>
          <w:b/>
          <w:sz w:val="22"/>
          <w:szCs w:val="22"/>
        </w:rPr>
        <w:t>, Waterloo, ON</w:t>
      </w:r>
      <w:r w:rsidR="00B61BCC" w:rsidRPr="00722F10">
        <w:rPr>
          <w:sz w:val="22"/>
          <w:szCs w:val="22"/>
        </w:rPr>
        <w:tab/>
      </w:r>
      <w:r w:rsidR="00B61BCC" w:rsidRPr="00722F10">
        <w:rPr>
          <w:sz w:val="22"/>
          <w:szCs w:val="22"/>
        </w:rPr>
        <w:tab/>
      </w:r>
      <w:r w:rsidR="00B61BCC" w:rsidRPr="00722F10">
        <w:rPr>
          <w:sz w:val="22"/>
          <w:szCs w:val="22"/>
        </w:rPr>
        <w:tab/>
      </w:r>
      <w:r w:rsidR="00B61BCC" w:rsidRPr="00722F10">
        <w:rPr>
          <w:sz w:val="22"/>
          <w:szCs w:val="22"/>
        </w:rPr>
        <w:tab/>
      </w:r>
      <w:r w:rsidR="00B61BCC" w:rsidRPr="00722F10">
        <w:rPr>
          <w:sz w:val="22"/>
          <w:szCs w:val="22"/>
        </w:rPr>
        <w:tab/>
      </w:r>
      <w:r w:rsidR="00B61BCC" w:rsidRPr="00722F10">
        <w:rPr>
          <w:sz w:val="22"/>
          <w:szCs w:val="22"/>
        </w:rPr>
        <w:tab/>
      </w:r>
      <w:r w:rsidR="00B61BCC" w:rsidRPr="00722F10">
        <w:rPr>
          <w:sz w:val="22"/>
          <w:szCs w:val="22"/>
        </w:rPr>
        <w:tab/>
      </w:r>
      <w:r w:rsidR="00B61BCC" w:rsidRPr="00722F10">
        <w:rPr>
          <w:sz w:val="22"/>
          <w:szCs w:val="22"/>
        </w:rPr>
        <w:tab/>
        <w:t xml:space="preserve">                </w:t>
      </w:r>
      <w:r w:rsidR="004C1AFD">
        <w:rPr>
          <w:sz w:val="22"/>
          <w:szCs w:val="22"/>
        </w:rPr>
        <w:t xml:space="preserve">          </w:t>
      </w:r>
      <w:r w:rsidRPr="00722F10">
        <w:rPr>
          <w:sz w:val="22"/>
          <w:szCs w:val="22"/>
        </w:rPr>
        <w:t>2004</w:t>
      </w:r>
    </w:p>
    <w:p w14:paraId="641349B0" w14:textId="77777777" w:rsidR="00B66CB6" w:rsidRPr="00722F10" w:rsidRDefault="00B66CB6" w:rsidP="004C1AFD">
      <w:pPr>
        <w:rPr>
          <w:sz w:val="22"/>
          <w:szCs w:val="22"/>
        </w:rPr>
      </w:pPr>
      <w:r w:rsidRPr="00722F10">
        <w:rPr>
          <w:sz w:val="22"/>
          <w:szCs w:val="22"/>
        </w:rPr>
        <w:t>Bachelor of Arts (B.A.), Joint Honours Political Science and History.</w:t>
      </w:r>
    </w:p>
    <w:p w14:paraId="2BDFCDBF" w14:textId="75970050" w:rsidR="0008561D" w:rsidRDefault="004C1AFD" w:rsidP="00AC35C4">
      <w:pPr>
        <w:pStyle w:val="NormalWeb"/>
        <w:spacing w:before="0" w:beforeAutospacing="0" w:after="0" w:afterAutospacing="0"/>
        <w:ind w:left="1440" w:hanging="1440"/>
        <w:jc w:val="both"/>
        <w:rPr>
          <w:sz w:val="22"/>
          <w:szCs w:val="22"/>
        </w:rPr>
      </w:pPr>
      <w:r>
        <w:rPr>
          <w:sz w:val="22"/>
          <w:szCs w:val="22"/>
        </w:rPr>
        <w:t>Honours:</w:t>
      </w:r>
      <w:r>
        <w:rPr>
          <w:sz w:val="22"/>
          <w:szCs w:val="22"/>
        </w:rPr>
        <w:tab/>
      </w:r>
      <w:r w:rsidR="0008561D">
        <w:rPr>
          <w:rStyle w:val="HTMLCite"/>
          <w:sz w:val="22"/>
          <w:szCs w:val="22"/>
        </w:rPr>
        <w:t>S</w:t>
      </w:r>
      <w:r w:rsidR="0008561D" w:rsidRPr="00722F10">
        <w:rPr>
          <w:rStyle w:val="HTMLCite"/>
          <w:sz w:val="22"/>
          <w:szCs w:val="22"/>
        </w:rPr>
        <w:t>umma cum laude</w:t>
      </w:r>
      <w:r w:rsidR="0008561D">
        <w:rPr>
          <w:rStyle w:val="HTMLCite"/>
          <w:i w:val="0"/>
          <w:iCs w:val="0"/>
          <w:sz w:val="22"/>
          <w:szCs w:val="22"/>
        </w:rPr>
        <w:t xml:space="preserve">; </w:t>
      </w:r>
      <w:r w:rsidR="00DE6A21" w:rsidRPr="004C1AFD">
        <w:rPr>
          <w:sz w:val="22"/>
          <w:szCs w:val="22"/>
        </w:rPr>
        <w:t>Departmental Award in Political Science for having top graduat</w:t>
      </w:r>
      <w:r w:rsidR="00DE6A21" w:rsidRPr="00722F10">
        <w:rPr>
          <w:sz w:val="22"/>
          <w:szCs w:val="22"/>
        </w:rPr>
        <w:t xml:space="preserve">ing average </w:t>
      </w:r>
    </w:p>
    <w:p w14:paraId="0B382D69" w14:textId="77777777" w:rsidR="00461929" w:rsidRPr="00722F10" w:rsidRDefault="00461929" w:rsidP="00461929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14:paraId="1C21D769" w14:textId="3C37634E" w:rsidR="00E50ABA" w:rsidRPr="00722F10" w:rsidRDefault="00B66CB6" w:rsidP="00E50ABA">
      <w:pPr>
        <w:jc w:val="both"/>
        <w:rPr>
          <w:b/>
          <w:bCs/>
          <w:sz w:val="22"/>
          <w:szCs w:val="22"/>
        </w:rPr>
      </w:pPr>
      <w:r w:rsidRPr="00722F10">
        <w:rPr>
          <w:b/>
          <w:bCs/>
          <w:sz w:val="22"/>
          <w:szCs w:val="22"/>
        </w:rPr>
        <w:t xml:space="preserve">EXPERIENCE </w:t>
      </w:r>
    </w:p>
    <w:p w14:paraId="3292CF97" w14:textId="212F8202" w:rsidR="009F2AB5" w:rsidRPr="00722F10" w:rsidRDefault="00E50ABA" w:rsidP="005E7CFC">
      <w:pPr>
        <w:rPr>
          <w:b/>
          <w:bCs/>
          <w:sz w:val="22"/>
          <w:szCs w:val="22"/>
        </w:rPr>
      </w:pPr>
      <w:r w:rsidRPr="00722F10">
        <w:rPr>
          <w:noProof/>
          <w:sz w:val="22"/>
          <w:szCs w:val="22"/>
          <w:lang w:eastAsia="en-CA"/>
        </w:rPr>
        <mc:AlternateContent>
          <mc:Choice Requires="wps">
            <w:drawing>
              <wp:anchor distT="4294967295" distB="4294967295" distL="114300" distR="114300" simplePos="0" relativeHeight="251661824" behindDoc="0" locked="0" layoutInCell="1" allowOverlap="1" wp14:anchorId="3771CC37" wp14:editId="23B41E18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6732270" cy="12065"/>
                <wp:effectExtent l="0" t="0" r="24130" b="3873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32270" cy="12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" o:spid="_x0000_s1026" style="position:absolute;flip:y;z-index:25166182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2.05pt" to="530.1pt,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"/>
            </w:pict>
          </mc:Fallback>
        </mc:AlternateContent>
      </w:r>
      <w:r w:rsidRPr="00722F10">
        <w:rPr>
          <w:sz w:val="22"/>
          <w:szCs w:val="22"/>
        </w:rPr>
        <w:tab/>
      </w:r>
      <w:r w:rsidRPr="00722F10">
        <w:rPr>
          <w:sz w:val="22"/>
          <w:szCs w:val="22"/>
        </w:rPr>
        <w:tab/>
      </w:r>
      <w:r w:rsidRPr="00722F10">
        <w:rPr>
          <w:sz w:val="22"/>
          <w:szCs w:val="22"/>
        </w:rPr>
        <w:tab/>
      </w:r>
      <w:r w:rsidRPr="00722F10">
        <w:rPr>
          <w:sz w:val="22"/>
          <w:szCs w:val="22"/>
        </w:rPr>
        <w:tab/>
      </w:r>
      <w:r w:rsidRPr="00722F10">
        <w:rPr>
          <w:sz w:val="22"/>
          <w:szCs w:val="22"/>
        </w:rPr>
        <w:tab/>
      </w:r>
      <w:r w:rsidRPr="00722F10">
        <w:rPr>
          <w:sz w:val="22"/>
          <w:szCs w:val="22"/>
        </w:rPr>
        <w:tab/>
      </w:r>
    </w:p>
    <w:p w14:paraId="5BB2FEA4" w14:textId="56B084BF" w:rsidR="00AC489F" w:rsidRPr="00AC489F" w:rsidRDefault="00AC489F" w:rsidP="00B66CB6">
      <w:pPr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The Centre for International Governance Innovation, </w:t>
      </w:r>
      <w:r>
        <w:rPr>
          <w:bCs/>
          <w:sz w:val="22"/>
          <w:szCs w:val="22"/>
        </w:rPr>
        <w:t>Waterloo, ON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 xml:space="preserve">         Present</w:t>
      </w:r>
    </w:p>
    <w:p w14:paraId="27C50FB0" w14:textId="77777777" w:rsidR="00F41D4E" w:rsidRDefault="00F41D4E" w:rsidP="00B66CB6">
      <w:pPr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Counsel &amp; Corporate Secretary </w:t>
      </w:r>
    </w:p>
    <w:p w14:paraId="7CDFAE18" w14:textId="2C3FD56F" w:rsidR="00AC489F" w:rsidRPr="00AC489F" w:rsidRDefault="00F41D4E" w:rsidP="00B66CB6">
      <w:pPr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Senior Fellow </w:t>
      </w:r>
      <w:r w:rsidR="00AC489F">
        <w:rPr>
          <w:bCs/>
          <w:i/>
          <w:sz w:val="22"/>
          <w:szCs w:val="22"/>
        </w:rPr>
        <w:t xml:space="preserve"> </w:t>
      </w:r>
    </w:p>
    <w:p w14:paraId="27EBCF3A" w14:textId="1C79BDFD" w:rsidR="00F41D4E" w:rsidRDefault="00F41D4E" w:rsidP="00B66CB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Provide legal advice to senior management on a broad range of legal issues. </w:t>
      </w:r>
    </w:p>
    <w:p w14:paraId="7035378C" w14:textId="20ACEAE9" w:rsidR="00AC489F" w:rsidRPr="00CD6A32" w:rsidRDefault="00CD6A32" w:rsidP="00B66CB6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Draft research and policy papers on issues related to Internet governance</w:t>
      </w:r>
      <w:r w:rsidR="002109C7">
        <w:rPr>
          <w:bCs/>
          <w:sz w:val="22"/>
          <w:szCs w:val="22"/>
        </w:rPr>
        <w:t xml:space="preserve">, intellectual property and </w:t>
      </w:r>
      <w:r w:rsidR="005E32CB">
        <w:rPr>
          <w:bCs/>
          <w:sz w:val="22"/>
          <w:szCs w:val="22"/>
        </w:rPr>
        <w:t xml:space="preserve">technology law. </w:t>
      </w:r>
    </w:p>
    <w:p w14:paraId="7233DF94" w14:textId="77777777" w:rsidR="003B35C1" w:rsidRDefault="003B35C1" w:rsidP="00B66CB6">
      <w:pPr>
        <w:jc w:val="both"/>
        <w:rPr>
          <w:b/>
          <w:bCs/>
          <w:sz w:val="22"/>
          <w:szCs w:val="22"/>
        </w:rPr>
      </w:pPr>
    </w:p>
    <w:p w14:paraId="65EE0B76" w14:textId="57E81DB6" w:rsidR="003807E6" w:rsidRPr="0008561D" w:rsidRDefault="00A4051B" w:rsidP="00B66CB6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Shull Law</w:t>
      </w:r>
      <w:r w:rsidR="00821C54">
        <w:rPr>
          <w:b/>
          <w:bCs/>
          <w:sz w:val="22"/>
          <w:szCs w:val="22"/>
        </w:rPr>
        <w:t xml:space="preserve">, </w:t>
      </w:r>
      <w:r w:rsidR="0055583E">
        <w:rPr>
          <w:bCs/>
          <w:sz w:val="22"/>
          <w:szCs w:val="22"/>
        </w:rPr>
        <w:t xml:space="preserve">Ottawa, ON  </w:t>
      </w:r>
      <w:r w:rsidR="0008561D">
        <w:rPr>
          <w:bCs/>
          <w:sz w:val="22"/>
          <w:szCs w:val="22"/>
        </w:rPr>
        <w:tab/>
      </w:r>
      <w:r w:rsidR="0008561D">
        <w:rPr>
          <w:bCs/>
          <w:sz w:val="22"/>
          <w:szCs w:val="22"/>
        </w:rPr>
        <w:tab/>
      </w:r>
      <w:r w:rsidR="0008561D">
        <w:rPr>
          <w:bCs/>
          <w:sz w:val="22"/>
          <w:szCs w:val="22"/>
        </w:rPr>
        <w:tab/>
      </w:r>
      <w:r w:rsidR="0008561D">
        <w:rPr>
          <w:bCs/>
          <w:sz w:val="22"/>
          <w:szCs w:val="22"/>
        </w:rPr>
        <w:tab/>
      </w:r>
      <w:r w:rsidR="0008561D">
        <w:rPr>
          <w:bCs/>
          <w:sz w:val="22"/>
          <w:szCs w:val="22"/>
        </w:rPr>
        <w:tab/>
      </w:r>
      <w:r w:rsidR="0008561D">
        <w:rPr>
          <w:bCs/>
          <w:sz w:val="22"/>
          <w:szCs w:val="22"/>
        </w:rPr>
        <w:tab/>
      </w:r>
      <w:r w:rsidR="0008561D">
        <w:rPr>
          <w:bCs/>
          <w:sz w:val="22"/>
          <w:szCs w:val="22"/>
        </w:rPr>
        <w:tab/>
        <w:t xml:space="preserve">   </w:t>
      </w:r>
      <w:r>
        <w:rPr>
          <w:bCs/>
          <w:sz w:val="22"/>
          <w:szCs w:val="22"/>
        </w:rPr>
        <w:t xml:space="preserve">           </w:t>
      </w:r>
      <w:r w:rsidR="0008561D">
        <w:rPr>
          <w:bCs/>
          <w:sz w:val="22"/>
          <w:szCs w:val="22"/>
        </w:rPr>
        <w:t>Jan</w:t>
      </w:r>
      <w:r>
        <w:rPr>
          <w:bCs/>
          <w:sz w:val="22"/>
          <w:szCs w:val="22"/>
        </w:rPr>
        <w:t xml:space="preserve">uary </w:t>
      </w:r>
      <w:r w:rsidR="0008561D">
        <w:rPr>
          <w:bCs/>
          <w:sz w:val="22"/>
          <w:szCs w:val="22"/>
        </w:rPr>
        <w:t>2012</w:t>
      </w:r>
      <w:r>
        <w:rPr>
          <w:bCs/>
          <w:sz w:val="22"/>
          <w:szCs w:val="22"/>
        </w:rPr>
        <w:t xml:space="preserve"> – August </w:t>
      </w:r>
      <w:r w:rsidR="0008561D">
        <w:rPr>
          <w:bCs/>
          <w:sz w:val="22"/>
          <w:szCs w:val="22"/>
        </w:rPr>
        <w:t>2012</w:t>
      </w:r>
      <w:r w:rsidR="009F2299">
        <w:rPr>
          <w:bCs/>
          <w:i/>
          <w:sz w:val="22"/>
          <w:szCs w:val="22"/>
        </w:rPr>
        <w:t xml:space="preserve"> </w:t>
      </w:r>
      <w:r>
        <w:rPr>
          <w:bCs/>
          <w:i/>
          <w:sz w:val="22"/>
          <w:szCs w:val="22"/>
        </w:rPr>
        <w:t xml:space="preserve">Sole-Practice  </w:t>
      </w:r>
      <w:r w:rsidR="00E50ABA" w:rsidRPr="00722F10">
        <w:rPr>
          <w:bCs/>
          <w:i/>
          <w:sz w:val="22"/>
          <w:szCs w:val="22"/>
        </w:rPr>
        <w:tab/>
      </w:r>
      <w:r w:rsidR="00E50ABA" w:rsidRPr="00722F10">
        <w:rPr>
          <w:bCs/>
          <w:i/>
          <w:sz w:val="22"/>
          <w:szCs w:val="22"/>
        </w:rPr>
        <w:tab/>
      </w:r>
      <w:r w:rsidR="00E50ABA" w:rsidRPr="00722F10">
        <w:rPr>
          <w:bCs/>
          <w:i/>
          <w:sz w:val="22"/>
          <w:szCs w:val="22"/>
        </w:rPr>
        <w:tab/>
      </w:r>
      <w:r w:rsidR="00E50ABA" w:rsidRPr="00722F10">
        <w:rPr>
          <w:bCs/>
          <w:i/>
          <w:sz w:val="22"/>
          <w:szCs w:val="22"/>
        </w:rPr>
        <w:tab/>
      </w:r>
      <w:r w:rsidR="00E50ABA" w:rsidRPr="00722F10">
        <w:rPr>
          <w:bCs/>
          <w:i/>
          <w:sz w:val="22"/>
          <w:szCs w:val="22"/>
        </w:rPr>
        <w:tab/>
        <w:t xml:space="preserve"> </w:t>
      </w:r>
      <w:r w:rsidR="00E50ABA" w:rsidRPr="00722F10">
        <w:rPr>
          <w:bCs/>
          <w:i/>
          <w:sz w:val="22"/>
          <w:szCs w:val="22"/>
        </w:rPr>
        <w:tab/>
        <w:t xml:space="preserve">                        </w:t>
      </w:r>
    </w:p>
    <w:p w14:paraId="31614009" w14:textId="2321A9C6" w:rsidR="005F1264" w:rsidRPr="00F323A1" w:rsidRDefault="00E34567" w:rsidP="00F323A1">
      <w:pPr>
        <w:jc w:val="both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  <w:lang w:val="en-US"/>
        </w:rPr>
        <w:t>Drafted and negotiated contracts.</w:t>
      </w:r>
      <w:proofErr w:type="gramEnd"/>
      <w:r>
        <w:rPr>
          <w:bCs/>
          <w:sz w:val="22"/>
          <w:szCs w:val="22"/>
          <w:lang w:val="en-US"/>
        </w:rPr>
        <w:t xml:space="preserve"> Designed </w:t>
      </w:r>
      <w:r w:rsidRPr="00E34567">
        <w:rPr>
          <w:bCs/>
          <w:sz w:val="22"/>
          <w:szCs w:val="22"/>
          <w:lang w:val="en-US"/>
        </w:rPr>
        <w:t xml:space="preserve">structures for </w:t>
      </w:r>
      <w:r>
        <w:rPr>
          <w:bCs/>
          <w:sz w:val="22"/>
          <w:szCs w:val="22"/>
          <w:lang w:val="en-US"/>
        </w:rPr>
        <w:t>ensuring corporate regulatory compliance</w:t>
      </w:r>
      <w:r w:rsidR="00EF50BE">
        <w:rPr>
          <w:bCs/>
          <w:sz w:val="22"/>
          <w:szCs w:val="22"/>
          <w:lang w:val="en-US"/>
        </w:rPr>
        <w:t xml:space="preserve"> with provincial and federal law</w:t>
      </w:r>
      <w:r w:rsidRPr="00E34567">
        <w:rPr>
          <w:bCs/>
          <w:sz w:val="22"/>
          <w:szCs w:val="22"/>
          <w:lang w:val="en-US"/>
        </w:rPr>
        <w:t xml:space="preserve">.  </w:t>
      </w:r>
      <w:r w:rsidR="00F323A1">
        <w:rPr>
          <w:bCs/>
          <w:sz w:val="22"/>
          <w:szCs w:val="22"/>
          <w:lang w:val="en-US"/>
        </w:rPr>
        <w:t xml:space="preserve">Advised senior management on compliance and regulatory matters. </w:t>
      </w:r>
      <w:r w:rsidR="00EF50BE">
        <w:rPr>
          <w:bCs/>
          <w:sz w:val="22"/>
          <w:szCs w:val="22"/>
          <w:lang w:val="en-US"/>
        </w:rPr>
        <w:t xml:space="preserve">Negotiated directly with regulators. </w:t>
      </w:r>
      <w:proofErr w:type="gramStart"/>
      <w:r w:rsidR="00F323A1">
        <w:rPr>
          <w:bCs/>
          <w:sz w:val="22"/>
          <w:szCs w:val="22"/>
        </w:rPr>
        <w:t>Drafted legal opinions.</w:t>
      </w:r>
      <w:proofErr w:type="gramEnd"/>
      <w:r w:rsidR="00F323A1">
        <w:rPr>
          <w:bCs/>
          <w:sz w:val="22"/>
          <w:szCs w:val="22"/>
        </w:rPr>
        <w:t xml:space="preserve"> </w:t>
      </w:r>
      <w:proofErr w:type="gramStart"/>
      <w:r w:rsidR="002109C7">
        <w:rPr>
          <w:bCs/>
          <w:sz w:val="22"/>
          <w:szCs w:val="22"/>
        </w:rPr>
        <w:t>Advised on environmental law and regulatory compliance.</w:t>
      </w:r>
      <w:proofErr w:type="gramEnd"/>
      <w:r w:rsidR="002109C7">
        <w:rPr>
          <w:bCs/>
          <w:sz w:val="22"/>
          <w:szCs w:val="22"/>
        </w:rPr>
        <w:t xml:space="preserve">  </w:t>
      </w:r>
    </w:p>
    <w:p w14:paraId="7AE27487" w14:textId="77777777" w:rsidR="003807E6" w:rsidRPr="00722F10" w:rsidRDefault="003807E6" w:rsidP="00B66CB6">
      <w:pPr>
        <w:jc w:val="both"/>
        <w:rPr>
          <w:b/>
          <w:bCs/>
          <w:sz w:val="22"/>
          <w:szCs w:val="22"/>
        </w:rPr>
      </w:pPr>
    </w:p>
    <w:p w14:paraId="39D60D59" w14:textId="7231DA3E" w:rsidR="00320B8B" w:rsidRPr="00722F10" w:rsidRDefault="00C07BFA" w:rsidP="00320B8B">
      <w:pPr>
        <w:jc w:val="both"/>
        <w:rPr>
          <w:bCs/>
          <w:sz w:val="22"/>
          <w:szCs w:val="22"/>
        </w:rPr>
      </w:pPr>
      <w:proofErr w:type="spellStart"/>
      <w:r w:rsidRPr="00722F10">
        <w:rPr>
          <w:b/>
          <w:bCs/>
          <w:sz w:val="22"/>
          <w:szCs w:val="22"/>
        </w:rPr>
        <w:t>Edelson</w:t>
      </w:r>
      <w:proofErr w:type="spellEnd"/>
      <w:r w:rsidRPr="00722F10">
        <w:rPr>
          <w:b/>
          <w:bCs/>
          <w:sz w:val="22"/>
          <w:szCs w:val="22"/>
        </w:rPr>
        <w:t xml:space="preserve"> Clifford </w:t>
      </w:r>
      <w:proofErr w:type="spellStart"/>
      <w:r w:rsidR="00BB068C" w:rsidRPr="00722F10">
        <w:rPr>
          <w:b/>
          <w:bCs/>
          <w:sz w:val="22"/>
          <w:szCs w:val="22"/>
        </w:rPr>
        <w:t>D’Angelo</w:t>
      </w:r>
      <w:proofErr w:type="spellEnd"/>
      <w:r w:rsidRPr="00722F10">
        <w:rPr>
          <w:b/>
          <w:bCs/>
          <w:sz w:val="22"/>
          <w:szCs w:val="22"/>
        </w:rPr>
        <w:t xml:space="preserve"> </w:t>
      </w:r>
      <w:r w:rsidR="00320B8B">
        <w:rPr>
          <w:b/>
          <w:bCs/>
          <w:sz w:val="22"/>
          <w:szCs w:val="22"/>
        </w:rPr>
        <w:t xml:space="preserve">LLP, </w:t>
      </w:r>
      <w:r w:rsidR="00E50ABA" w:rsidRPr="00722F10">
        <w:rPr>
          <w:sz w:val="22"/>
          <w:szCs w:val="22"/>
        </w:rPr>
        <w:t>Ottawa, ON</w:t>
      </w:r>
      <w:r w:rsidR="00320B8B" w:rsidRPr="00722F10">
        <w:rPr>
          <w:bCs/>
          <w:sz w:val="22"/>
          <w:szCs w:val="22"/>
        </w:rPr>
        <w:t xml:space="preserve">    </w:t>
      </w:r>
      <w:r w:rsidR="00320B8B">
        <w:rPr>
          <w:bCs/>
          <w:sz w:val="22"/>
          <w:szCs w:val="22"/>
        </w:rPr>
        <w:t xml:space="preserve"> </w:t>
      </w:r>
      <w:r w:rsidR="00320B8B">
        <w:rPr>
          <w:bCs/>
          <w:sz w:val="22"/>
          <w:szCs w:val="22"/>
        </w:rPr>
        <w:tab/>
      </w:r>
      <w:r w:rsidR="00320B8B">
        <w:rPr>
          <w:bCs/>
          <w:sz w:val="22"/>
          <w:szCs w:val="22"/>
        </w:rPr>
        <w:tab/>
      </w:r>
      <w:r w:rsidR="00320B8B">
        <w:rPr>
          <w:bCs/>
          <w:sz w:val="22"/>
          <w:szCs w:val="22"/>
        </w:rPr>
        <w:tab/>
      </w:r>
      <w:r w:rsidR="00320B8B">
        <w:rPr>
          <w:bCs/>
          <w:sz w:val="22"/>
          <w:szCs w:val="22"/>
        </w:rPr>
        <w:tab/>
      </w:r>
      <w:r w:rsidR="00320B8B">
        <w:rPr>
          <w:bCs/>
          <w:sz w:val="22"/>
          <w:szCs w:val="22"/>
        </w:rPr>
        <w:tab/>
        <w:t xml:space="preserve">     June 2009 – January 2012</w:t>
      </w:r>
    </w:p>
    <w:p w14:paraId="7349C190" w14:textId="751DDD31" w:rsidR="00E50ABA" w:rsidRPr="00722F10" w:rsidRDefault="00320B8B" w:rsidP="00E50ABA">
      <w:pPr>
        <w:jc w:val="both"/>
        <w:rPr>
          <w:sz w:val="22"/>
          <w:szCs w:val="22"/>
        </w:rPr>
      </w:pPr>
      <w:r w:rsidRPr="00722F10">
        <w:rPr>
          <w:bCs/>
          <w:i/>
          <w:sz w:val="22"/>
          <w:szCs w:val="22"/>
        </w:rPr>
        <w:t>Associate Lawyer</w:t>
      </w:r>
    </w:p>
    <w:p w14:paraId="5445EEF8" w14:textId="6C6C45A8" w:rsidR="00CD6A32" w:rsidRPr="00CD6A32" w:rsidRDefault="00E50ABA" w:rsidP="00CD6A32">
      <w:pPr>
        <w:jc w:val="both"/>
        <w:rPr>
          <w:bCs/>
          <w:sz w:val="22"/>
          <w:szCs w:val="22"/>
          <w:lang w:val="en-US"/>
        </w:rPr>
      </w:pPr>
      <w:r w:rsidRPr="00722F10">
        <w:rPr>
          <w:bCs/>
          <w:sz w:val="22"/>
          <w:szCs w:val="22"/>
        </w:rPr>
        <w:t xml:space="preserve">Provided strategic legal advice, </w:t>
      </w:r>
      <w:r w:rsidR="0011362F" w:rsidRPr="00722F10">
        <w:rPr>
          <w:bCs/>
          <w:sz w:val="22"/>
          <w:szCs w:val="22"/>
        </w:rPr>
        <w:t>trial</w:t>
      </w:r>
      <w:r w:rsidRPr="00722F10">
        <w:rPr>
          <w:bCs/>
          <w:sz w:val="22"/>
          <w:szCs w:val="22"/>
        </w:rPr>
        <w:t xml:space="preserve"> and appellate</w:t>
      </w:r>
      <w:r w:rsidR="0011362F" w:rsidRPr="00722F10">
        <w:rPr>
          <w:bCs/>
          <w:sz w:val="22"/>
          <w:szCs w:val="22"/>
        </w:rPr>
        <w:t xml:space="preserve"> advocacy in regulatory, </w:t>
      </w:r>
      <w:r w:rsidR="00BE014E">
        <w:rPr>
          <w:bCs/>
          <w:sz w:val="22"/>
          <w:szCs w:val="22"/>
        </w:rPr>
        <w:t>quasi-</w:t>
      </w:r>
      <w:r w:rsidR="0011362F" w:rsidRPr="00722F10">
        <w:rPr>
          <w:bCs/>
          <w:sz w:val="22"/>
          <w:szCs w:val="22"/>
        </w:rPr>
        <w:t xml:space="preserve">criminal and </w:t>
      </w:r>
      <w:r w:rsidR="003021E0">
        <w:rPr>
          <w:bCs/>
          <w:sz w:val="22"/>
          <w:szCs w:val="22"/>
        </w:rPr>
        <w:t>white-collar crime</w:t>
      </w:r>
      <w:r w:rsidR="0011362F" w:rsidRPr="00722F10">
        <w:rPr>
          <w:bCs/>
          <w:sz w:val="22"/>
          <w:szCs w:val="22"/>
        </w:rPr>
        <w:t xml:space="preserve">. </w:t>
      </w:r>
      <w:proofErr w:type="gramStart"/>
      <w:r w:rsidR="00CD6A32" w:rsidRPr="00CD6A32">
        <w:rPr>
          <w:bCs/>
          <w:sz w:val="22"/>
          <w:szCs w:val="22"/>
          <w:lang w:val="en-US"/>
        </w:rPr>
        <w:t>Research</w:t>
      </w:r>
      <w:r w:rsidR="00435F20">
        <w:rPr>
          <w:bCs/>
          <w:sz w:val="22"/>
          <w:szCs w:val="22"/>
          <w:lang w:val="en-US"/>
        </w:rPr>
        <w:t>ed</w:t>
      </w:r>
      <w:r w:rsidR="00CD6A32" w:rsidRPr="00CD6A32">
        <w:rPr>
          <w:bCs/>
          <w:sz w:val="22"/>
          <w:szCs w:val="22"/>
          <w:lang w:val="en-US"/>
        </w:rPr>
        <w:t xml:space="preserve"> and draft</w:t>
      </w:r>
      <w:r w:rsidR="00435F20">
        <w:rPr>
          <w:bCs/>
          <w:sz w:val="22"/>
          <w:szCs w:val="22"/>
          <w:lang w:val="en-US"/>
        </w:rPr>
        <w:t>ed</w:t>
      </w:r>
      <w:r w:rsidR="00CD6A32" w:rsidRPr="00CD6A32">
        <w:rPr>
          <w:bCs/>
          <w:sz w:val="22"/>
          <w:szCs w:val="22"/>
          <w:lang w:val="en-US"/>
        </w:rPr>
        <w:t xml:space="preserve"> legislative analyses for clients regarding various policy issues.</w:t>
      </w:r>
      <w:proofErr w:type="gramEnd"/>
      <w:r w:rsidR="00CD6A32" w:rsidRPr="00CD6A32">
        <w:rPr>
          <w:bCs/>
          <w:sz w:val="22"/>
          <w:szCs w:val="22"/>
          <w:lang w:val="en-US"/>
        </w:rPr>
        <w:t xml:space="preserve"> </w:t>
      </w:r>
      <w:r w:rsidR="00CD6A32">
        <w:rPr>
          <w:bCs/>
          <w:sz w:val="22"/>
          <w:szCs w:val="22"/>
          <w:lang w:val="en-US"/>
        </w:rPr>
        <w:t>A</w:t>
      </w:r>
      <w:r w:rsidR="00CD6A32" w:rsidRPr="00CD6A32">
        <w:rPr>
          <w:bCs/>
          <w:sz w:val="22"/>
          <w:szCs w:val="22"/>
          <w:lang w:val="en-US"/>
        </w:rPr>
        <w:t>dvocate</w:t>
      </w:r>
      <w:r w:rsidR="00B35C23">
        <w:rPr>
          <w:bCs/>
          <w:sz w:val="22"/>
          <w:szCs w:val="22"/>
          <w:lang w:val="en-US"/>
        </w:rPr>
        <w:t>d</w:t>
      </w:r>
      <w:r w:rsidR="00CD6A32" w:rsidRPr="00CD6A32">
        <w:rPr>
          <w:bCs/>
          <w:sz w:val="22"/>
          <w:szCs w:val="22"/>
          <w:lang w:val="en-US"/>
        </w:rPr>
        <w:t xml:space="preserve"> for clients before government entities in legislative and administrative matters. </w:t>
      </w:r>
    </w:p>
    <w:p w14:paraId="702E2048" w14:textId="77777777" w:rsidR="00C07BFA" w:rsidRPr="00722F10" w:rsidRDefault="00C07BFA" w:rsidP="00B66CB6">
      <w:pPr>
        <w:jc w:val="both"/>
        <w:rPr>
          <w:b/>
          <w:bCs/>
          <w:sz w:val="22"/>
          <w:szCs w:val="22"/>
        </w:rPr>
      </w:pPr>
    </w:p>
    <w:p w14:paraId="057A4531" w14:textId="77777777" w:rsidR="00F41D4E" w:rsidRDefault="00F41D4E" w:rsidP="00184813">
      <w:pPr>
        <w:jc w:val="both"/>
        <w:rPr>
          <w:b/>
          <w:bCs/>
          <w:sz w:val="22"/>
          <w:szCs w:val="22"/>
        </w:rPr>
      </w:pPr>
    </w:p>
    <w:p w14:paraId="3EBD17B5" w14:textId="77777777" w:rsidR="00F41D4E" w:rsidRDefault="00F41D4E" w:rsidP="00184813">
      <w:pPr>
        <w:jc w:val="both"/>
        <w:rPr>
          <w:b/>
          <w:bCs/>
          <w:sz w:val="22"/>
          <w:szCs w:val="22"/>
        </w:rPr>
      </w:pPr>
    </w:p>
    <w:p w14:paraId="0864AEB7" w14:textId="77777777" w:rsidR="003021E0" w:rsidRDefault="00537DEB" w:rsidP="00184813">
      <w:pPr>
        <w:jc w:val="both"/>
        <w:rPr>
          <w:b/>
          <w:bCs/>
          <w:sz w:val="22"/>
          <w:szCs w:val="22"/>
        </w:rPr>
      </w:pPr>
      <w:r w:rsidRPr="00722F10">
        <w:rPr>
          <w:b/>
          <w:bCs/>
          <w:sz w:val="22"/>
          <w:szCs w:val="22"/>
        </w:rPr>
        <w:lastRenderedPageBreak/>
        <w:t xml:space="preserve">Norton Rose </w:t>
      </w:r>
      <w:r>
        <w:rPr>
          <w:b/>
          <w:bCs/>
          <w:sz w:val="22"/>
          <w:szCs w:val="22"/>
        </w:rPr>
        <w:t xml:space="preserve">LLP, </w:t>
      </w:r>
      <w:r w:rsidRPr="00722F10">
        <w:rPr>
          <w:sz w:val="22"/>
          <w:szCs w:val="22"/>
        </w:rPr>
        <w:t>Ottawa, ON</w:t>
      </w:r>
      <w:r w:rsidR="00184813">
        <w:rPr>
          <w:sz w:val="22"/>
          <w:szCs w:val="22"/>
        </w:rPr>
        <w:tab/>
      </w:r>
      <w:r w:rsidR="00184813">
        <w:rPr>
          <w:sz w:val="22"/>
          <w:szCs w:val="22"/>
        </w:rPr>
        <w:tab/>
      </w:r>
      <w:r w:rsidR="00184813">
        <w:rPr>
          <w:sz w:val="22"/>
          <w:szCs w:val="22"/>
        </w:rPr>
        <w:tab/>
      </w:r>
      <w:r w:rsidR="00184813">
        <w:rPr>
          <w:sz w:val="22"/>
          <w:szCs w:val="22"/>
        </w:rPr>
        <w:tab/>
      </w:r>
      <w:r w:rsidR="00184813">
        <w:rPr>
          <w:bCs/>
          <w:sz w:val="22"/>
          <w:szCs w:val="22"/>
        </w:rPr>
        <w:t xml:space="preserve">    </w:t>
      </w:r>
      <w:r w:rsidR="00184813">
        <w:rPr>
          <w:bCs/>
          <w:sz w:val="22"/>
          <w:szCs w:val="22"/>
        </w:rPr>
        <w:tab/>
      </w:r>
      <w:r w:rsidR="00184813">
        <w:rPr>
          <w:bCs/>
          <w:sz w:val="22"/>
          <w:szCs w:val="22"/>
        </w:rPr>
        <w:tab/>
      </w:r>
      <w:r w:rsidR="00184813">
        <w:rPr>
          <w:bCs/>
          <w:sz w:val="22"/>
          <w:szCs w:val="22"/>
        </w:rPr>
        <w:tab/>
      </w:r>
      <w:r w:rsidR="00184813">
        <w:rPr>
          <w:bCs/>
          <w:sz w:val="22"/>
          <w:szCs w:val="22"/>
        </w:rPr>
        <w:tab/>
        <w:t xml:space="preserve"> </w:t>
      </w:r>
      <w:r w:rsidR="003021E0">
        <w:rPr>
          <w:bCs/>
          <w:sz w:val="22"/>
          <w:szCs w:val="22"/>
        </w:rPr>
        <w:t xml:space="preserve">          </w:t>
      </w:r>
      <w:r w:rsidR="00184813">
        <w:rPr>
          <w:bCs/>
          <w:sz w:val="22"/>
          <w:szCs w:val="22"/>
        </w:rPr>
        <w:t xml:space="preserve">June 2007 – </w:t>
      </w:r>
      <w:r w:rsidR="003021E0">
        <w:rPr>
          <w:bCs/>
          <w:sz w:val="22"/>
          <w:szCs w:val="22"/>
        </w:rPr>
        <w:t>May 2009</w:t>
      </w:r>
      <w:r w:rsidR="003021E0">
        <w:rPr>
          <w:sz w:val="22"/>
          <w:szCs w:val="22"/>
        </w:rPr>
        <w:t xml:space="preserve"> </w:t>
      </w:r>
      <w:r w:rsidRPr="00722F10">
        <w:rPr>
          <w:bCs/>
          <w:i/>
          <w:sz w:val="22"/>
          <w:szCs w:val="22"/>
        </w:rPr>
        <w:t>Student-at-Law</w:t>
      </w:r>
      <w:r w:rsidRPr="00722F10">
        <w:rPr>
          <w:bCs/>
          <w:i/>
          <w:sz w:val="22"/>
          <w:szCs w:val="22"/>
        </w:rPr>
        <w:tab/>
      </w:r>
      <w:r w:rsidRPr="00722F10">
        <w:rPr>
          <w:b/>
          <w:bCs/>
          <w:sz w:val="22"/>
          <w:szCs w:val="22"/>
        </w:rPr>
        <w:tab/>
      </w:r>
      <w:r w:rsidRPr="00722F10">
        <w:rPr>
          <w:b/>
          <w:bCs/>
          <w:sz w:val="22"/>
          <w:szCs w:val="22"/>
        </w:rPr>
        <w:tab/>
      </w:r>
      <w:r w:rsidRPr="00722F10">
        <w:rPr>
          <w:b/>
          <w:bCs/>
          <w:sz w:val="22"/>
          <w:szCs w:val="22"/>
        </w:rPr>
        <w:tab/>
      </w:r>
      <w:r w:rsidRPr="00722F10">
        <w:rPr>
          <w:b/>
          <w:bCs/>
          <w:sz w:val="22"/>
          <w:szCs w:val="22"/>
        </w:rPr>
        <w:tab/>
      </w:r>
      <w:r w:rsidRPr="00722F10">
        <w:rPr>
          <w:b/>
          <w:bCs/>
          <w:sz w:val="22"/>
          <w:szCs w:val="22"/>
        </w:rPr>
        <w:tab/>
      </w:r>
      <w:r w:rsidRPr="00722F10">
        <w:rPr>
          <w:b/>
          <w:bCs/>
          <w:sz w:val="22"/>
          <w:szCs w:val="22"/>
        </w:rPr>
        <w:tab/>
      </w:r>
      <w:r w:rsidRPr="00722F10">
        <w:rPr>
          <w:b/>
          <w:bCs/>
          <w:sz w:val="22"/>
          <w:szCs w:val="22"/>
        </w:rPr>
        <w:tab/>
      </w:r>
      <w:r w:rsidRPr="00722F10">
        <w:rPr>
          <w:b/>
          <w:bCs/>
          <w:sz w:val="22"/>
          <w:szCs w:val="22"/>
        </w:rPr>
        <w:tab/>
      </w:r>
      <w:r w:rsidRPr="00722F10">
        <w:rPr>
          <w:b/>
          <w:bCs/>
          <w:sz w:val="22"/>
          <w:szCs w:val="22"/>
        </w:rPr>
        <w:tab/>
      </w:r>
      <w:r w:rsidRPr="00722F10">
        <w:rPr>
          <w:b/>
          <w:bCs/>
          <w:sz w:val="22"/>
          <w:szCs w:val="22"/>
        </w:rPr>
        <w:tab/>
      </w:r>
      <w:r w:rsidRPr="00722F10">
        <w:rPr>
          <w:b/>
          <w:bCs/>
          <w:sz w:val="22"/>
          <w:szCs w:val="22"/>
        </w:rPr>
        <w:tab/>
        <w:t xml:space="preserve">     </w:t>
      </w:r>
    </w:p>
    <w:p w14:paraId="0922041F" w14:textId="2D0A344A" w:rsidR="00FA2604" w:rsidRDefault="00537DEB" w:rsidP="00AC489F">
      <w:pPr>
        <w:jc w:val="both"/>
        <w:rPr>
          <w:bCs/>
          <w:sz w:val="22"/>
          <w:szCs w:val="22"/>
        </w:rPr>
      </w:pPr>
      <w:r w:rsidRPr="00722F10">
        <w:rPr>
          <w:bCs/>
          <w:sz w:val="22"/>
          <w:szCs w:val="22"/>
        </w:rPr>
        <w:t xml:space="preserve">Practiced in commercial and regulatory litigation, corporate law, intellectual property, employment and labour law. </w:t>
      </w:r>
      <w:r w:rsidRPr="00722F10">
        <w:rPr>
          <w:sz w:val="22"/>
          <w:szCs w:val="22"/>
        </w:rPr>
        <w:t>Assisted with trials, due diligence on large transactions and international com</w:t>
      </w:r>
      <w:r w:rsidR="00B35C23">
        <w:rPr>
          <w:sz w:val="22"/>
          <w:szCs w:val="22"/>
        </w:rPr>
        <w:t>mercial arbitration. Researched and wrote</w:t>
      </w:r>
      <w:r w:rsidRPr="00722F10">
        <w:rPr>
          <w:sz w:val="22"/>
          <w:szCs w:val="22"/>
        </w:rPr>
        <w:t xml:space="preserve"> legal memoranda. </w:t>
      </w:r>
    </w:p>
    <w:p w14:paraId="6BD92EE8" w14:textId="77777777" w:rsidR="00AC489F" w:rsidRPr="00AC489F" w:rsidRDefault="00AC489F" w:rsidP="00AC489F">
      <w:pPr>
        <w:jc w:val="both"/>
        <w:rPr>
          <w:bCs/>
          <w:sz w:val="22"/>
          <w:szCs w:val="22"/>
        </w:rPr>
      </w:pPr>
    </w:p>
    <w:p w14:paraId="5A38CA78" w14:textId="3DA93BEF" w:rsidR="00B810ED" w:rsidRPr="00722F10" w:rsidRDefault="00511ECF" w:rsidP="003021E0">
      <w:pPr>
        <w:rPr>
          <w:sz w:val="22"/>
          <w:szCs w:val="22"/>
        </w:rPr>
      </w:pPr>
      <w:r w:rsidRPr="00722F10">
        <w:rPr>
          <w:b/>
          <w:iCs/>
          <w:sz w:val="22"/>
          <w:szCs w:val="22"/>
        </w:rPr>
        <w:t>University of Ott</w:t>
      </w:r>
      <w:r w:rsidR="00DB5FDC">
        <w:rPr>
          <w:b/>
          <w:iCs/>
          <w:sz w:val="22"/>
          <w:szCs w:val="22"/>
        </w:rPr>
        <w:t xml:space="preserve">awa, Faculty of Law, </w:t>
      </w:r>
      <w:r w:rsidR="00B810ED" w:rsidRPr="00722F10">
        <w:rPr>
          <w:iCs/>
          <w:sz w:val="22"/>
          <w:szCs w:val="22"/>
        </w:rPr>
        <w:t>Ottawa, ON</w:t>
      </w:r>
      <w:r w:rsidR="0073778D">
        <w:rPr>
          <w:iCs/>
          <w:sz w:val="22"/>
          <w:szCs w:val="22"/>
        </w:rPr>
        <w:t xml:space="preserve"> </w:t>
      </w:r>
      <w:r w:rsidR="0073778D">
        <w:rPr>
          <w:iCs/>
          <w:sz w:val="22"/>
          <w:szCs w:val="22"/>
        </w:rPr>
        <w:tab/>
      </w:r>
      <w:r w:rsidR="0073778D">
        <w:rPr>
          <w:iCs/>
          <w:sz w:val="22"/>
          <w:szCs w:val="22"/>
        </w:rPr>
        <w:tab/>
      </w:r>
      <w:r w:rsidR="0073778D">
        <w:rPr>
          <w:iCs/>
          <w:sz w:val="22"/>
          <w:szCs w:val="22"/>
        </w:rPr>
        <w:tab/>
      </w:r>
      <w:r w:rsidR="0073778D">
        <w:rPr>
          <w:iCs/>
          <w:sz w:val="22"/>
          <w:szCs w:val="22"/>
        </w:rPr>
        <w:tab/>
      </w:r>
      <w:r w:rsidR="0073778D">
        <w:rPr>
          <w:iCs/>
          <w:sz w:val="22"/>
          <w:szCs w:val="22"/>
        </w:rPr>
        <w:tab/>
      </w:r>
      <w:r w:rsidR="0073778D">
        <w:rPr>
          <w:iCs/>
          <w:sz w:val="22"/>
          <w:szCs w:val="22"/>
        </w:rPr>
        <w:tab/>
      </w:r>
      <w:r w:rsidR="0073778D">
        <w:rPr>
          <w:iCs/>
          <w:sz w:val="22"/>
          <w:szCs w:val="22"/>
        </w:rPr>
        <w:tab/>
        <w:t xml:space="preserve"> 2011 </w:t>
      </w:r>
      <w:r w:rsidR="0073778D">
        <w:rPr>
          <w:bCs/>
          <w:sz w:val="22"/>
          <w:szCs w:val="22"/>
        </w:rPr>
        <w:t xml:space="preserve">– </w:t>
      </w:r>
      <w:r w:rsidR="0073778D">
        <w:rPr>
          <w:iCs/>
          <w:sz w:val="22"/>
          <w:szCs w:val="22"/>
        </w:rPr>
        <w:t>2012</w:t>
      </w:r>
      <w:r w:rsidR="0055583E">
        <w:rPr>
          <w:iCs/>
          <w:sz w:val="22"/>
          <w:szCs w:val="22"/>
        </w:rPr>
        <w:t xml:space="preserve"> </w:t>
      </w:r>
      <w:r w:rsidR="00B810ED" w:rsidRPr="00722F10">
        <w:rPr>
          <w:iCs/>
          <w:sz w:val="22"/>
          <w:szCs w:val="22"/>
        </w:rPr>
        <w:t xml:space="preserve"> </w:t>
      </w:r>
    </w:p>
    <w:p w14:paraId="2FEC7B82" w14:textId="77777777" w:rsidR="00B60427" w:rsidRDefault="00B60427" w:rsidP="00B60427">
      <w:pPr>
        <w:ind w:left="2880" w:hanging="288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Sessional Lecturer</w:t>
      </w:r>
    </w:p>
    <w:p w14:paraId="235A1FA5" w14:textId="2D16261A" w:rsidR="00A851AF" w:rsidRPr="00FA2604" w:rsidRDefault="00511ECF" w:rsidP="00AC35C4">
      <w:pPr>
        <w:jc w:val="both"/>
        <w:rPr>
          <w:b/>
          <w:sz w:val="22"/>
          <w:szCs w:val="22"/>
        </w:rPr>
      </w:pPr>
      <w:r w:rsidRPr="00FA2604">
        <w:rPr>
          <w:sz w:val="22"/>
          <w:szCs w:val="22"/>
        </w:rPr>
        <w:t>Responsible for teaching a</w:t>
      </w:r>
      <w:r w:rsidR="00A851AF" w:rsidRPr="00FA2604">
        <w:rPr>
          <w:sz w:val="22"/>
          <w:szCs w:val="22"/>
        </w:rPr>
        <w:t xml:space="preserve">n </w:t>
      </w:r>
      <w:r w:rsidR="00824320" w:rsidRPr="00FA2604">
        <w:rPr>
          <w:sz w:val="22"/>
          <w:szCs w:val="22"/>
        </w:rPr>
        <w:t>advanced trial advocacy</w:t>
      </w:r>
      <w:r w:rsidR="00A851AF" w:rsidRPr="00FA2604">
        <w:rPr>
          <w:sz w:val="22"/>
          <w:szCs w:val="22"/>
        </w:rPr>
        <w:t xml:space="preserve"> course to upper year law students</w:t>
      </w:r>
      <w:r w:rsidR="00515C25" w:rsidRPr="00FA2604">
        <w:rPr>
          <w:sz w:val="22"/>
          <w:szCs w:val="22"/>
        </w:rPr>
        <w:t>.</w:t>
      </w:r>
      <w:r w:rsidR="00B35C23">
        <w:rPr>
          <w:sz w:val="22"/>
          <w:szCs w:val="22"/>
        </w:rPr>
        <w:t xml:space="preserve"> Course covered</w:t>
      </w:r>
      <w:r w:rsidR="00B60427" w:rsidRPr="00FA2604">
        <w:rPr>
          <w:sz w:val="22"/>
          <w:szCs w:val="22"/>
        </w:rPr>
        <w:t xml:space="preserve">: Disclosure and </w:t>
      </w:r>
      <w:r w:rsidR="00A851AF" w:rsidRPr="00FA2604">
        <w:rPr>
          <w:sz w:val="22"/>
          <w:szCs w:val="22"/>
        </w:rPr>
        <w:t xml:space="preserve">the initial preparation of a case, the </w:t>
      </w:r>
      <w:r w:rsidR="00515C25" w:rsidRPr="00FA2604">
        <w:rPr>
          <w:sz w:val="22"/>
          <w:szCs w:val="22"/>
        </w:rPr>
        <w:t>pre-trial</w:t>
      </w:r>
      <w:r w:rsidR="00A851AF" w:rsidRPr="00FA2604">
        <w:rPr>
          <w:sz w:val="22"/>
          <w:szCs w:val="22"/>
        </w:rPr>
        <w:t xml:space="preserve"> process, trial advocacy, basic skills in handling evidence and appellate advocacy.</w:t>
      </w:r>
    </w:p>
    <w:p w14:paraId="7D01DC98" w14:textId="77777777" w:rsidR="00B810ED" w:rsidRPr="00722F10" w:rsidRDefault="00B810ED" w:rsidP="00592061">
      <w:pPr>
        <w:ind w:left="2880" w:hanging="2880"/>
        <w:rPr>
          <w:b/>
          <w:iCs/>
          <w:sz w:val="22"/>
          <w:szCs w:val="22"/>
        </w:rPr>
      </w:pPr>
    </w:p>
    <w:p w14:paraId="30F604DA" w14:textId="1EDCB2A2" w:rsidR="00B810ED" w:rsidRPr="00722F10" w:rsidRDefault="00B810ED" w:rsidP="00B810ED">
      <w:pPr>
        <w:ind w:left="2880" w:hanging="2880"/>
        <w:rPr>
          <w:sz w:val="22"/>
          <w:szCs w:val="22"/>
        </w:rPr>
      </w:pPr>
      <w:r w:rsidRPr="00722F10">
        <w:rPr>
          <w:b/>
          <w:sz w:val="22"/>
          <w:szCs w:val="22"/>
        </w:rPr>
        <w:t xml:space="preserve">Carleton University, </w:t>
      </w:r>
      <w:r w:rsidR="0019298B" w:rsidRPr="00722F10">
        <w:rPr>
          <w:b/>
          <w:sz w:val="22"/>
          <w:szCs w:val="22"/>
        </w:rPr>
        <w:t>T</w:t>
      </w:r>
      <w:r w:rsidR="00592061" w:rsidRPr="00722F10">
        <w:rPr>
          <w:b/>
          <w:sz w:val="22"/>
          <w:szCs w:val="22"/>
        </w:rPr>
        <w:t>he Norman Paterson School of International Affairs</w:t>
      </w:r>
      <w:r w:rsidR="0073778D">
        <w:rPr>
          <w:b/>
          <w:sz w:val="22"/>
          <w:szCs w:val="22"/>
        </w:rPr>
        <w:t xml:space="preserve">, </w:t>
      </w:r>
      <w:r w:rsidR="0073778D">
        <w:rPr>
          <w:iCs/>
          <w:sz w:val="22"/>
          <w:szCs w:val="22"/>
        </w:rPr>
        <w:t xml:space="preserve">Ottawa, ON </w:t>
      </w:r>
      <w:r w:rsidR="0073778D">
        <w:rPr>
          <w:iCs/>
          <w:sz w:val="22"/>
          <w:szCs w:val="22"/>
        </w:rPr>
        <w:tab/>
      </w:r>
      <w:r w:rsidR="0073778D">
        <w:rPr>
          <w:iCs/>
          <w:sz w:val="22"/>
          <w:szCs w:val="22"/>
        </w:rPr>
        <w:tab/>
      </w:r>
      <w:r w:rsidR="0073778D">
        <w:rPr>
          <w:iCs/>
          <w:sz w:val="22"/>
          <w:szCs w:val="22"/>
        </w:rPr>
        <w:tab/>
        <w:t>2010</w:t>
      </w:r>
    </w:p>
    <w:p w14:paraId="4A909275" w14:textId="7063D902" w:rsidR="00B810ED" w:rsidRPr="00722F10" w:rsidRDefault="00B810ED" w:rsidP="00B810ED">
      <w:pPr>
        <w:ind w:left="2880" w:hanging="2880"/>
        <w:rPr>
          <w:sz w:val="22"/>
          <w:szCs w:val="22"/>
        </w:rPr>
      </w:pPr>
      <w:r w:rsidRPr="00722F10">
        <w:rPr>
          <w:i/>
          <w:iCs/>
          <w:sz w:val="22"/>
          <w:szCs w:val="22"/>
        </w:rPr>
        <w:t xml:space="preserve">Sessional Lecturer </w:t>
      </w:r>
      <w:r w:rsidRPr="00722F10">
        <w:rPr>
          <w:b/>
          <w:sz w:val="22"/>
          <w:szCs w:val="22"/>
        </w:rPr>
        <w:tab/>
      </w:r>
      <w:r w:rsidRPr="00722F10">
        <w:rPr>
          <w:b/>
          <w:sz w:val="22"/>
          <w:szCs w:val="22"/>
        </w:rPr>
        <w:tab/>
        <w:t xml:space="preserve">         </w:t>
      </w:r>
      <w:r w:rsidRPr="00722F10">
        <w:rPr>
          <w:b/>
          <w:sz w:val="22"/>
          <w:szCs w:val="22"/>
        </w:rPr>
        <w:tab/>
      </w:r>
      <w:r w:rsidRPr="00722F10">
        <w:rPr>
          <w:b/>
          <w:sz w:val="22"/>
          <w:szCs w:val="22"/>
        </w:rPr>
        <w:tab/>
      </w:r>
      <w:r w:rsidRPr="00722F10">
        <w:rPr>
          <w:b/>
          <w:sz w:val="22"/>
          <w:szCs w:val="22"/>
        </w:rPr>
        <w:tab/>
      </w:r>
      <w:r w:rsidRPr="00722F10">
        <w:rPr>
          <w:b/>
          <w:sz w:val="22"/>
          <w:szCs w:val="22"/>
        </w:rPr>
        <w:tab/>
      </w:r>
      <w:r w:rsidRPr="00722F10">
        <w:rPr>
          <w:b/>
          <w:sz w:val="22"/>
          <w:szCs w:val="22"/>
        </w:rPr>
        <w:tab/>
      </w:r>
      <w:r w:rsidRPr="00722F10">
        <w:rPr>
          <w:b/>
          <w:sz w:val="22"/>
          <w:szCs w:val="22"/>
        </w:rPr>
        <w:tab/>
      </w:r>
      <w:r w:rsidRPr="00722F10">
        <w:rPr>
          <w:b/>
          <w:sz w:val="22"/>
          <w:szCs w:val="22"/>
        </w:rPr>
        <w:tab/>
      </w:r>
      <w:r w:rsidRPr="00722F10">
        <w:rPr>
          <w:b/>
          <w:sz w:val="22"/>
          <w:szCs w:val="22"/>
        </w:rPr>
        <w:tab/>
        <w:t xml:space="preserve">             </w:t>
      </w:r>
    </w:p>
    <w:p w14:paraId="63DE9223" w14:textId="43944878" w:rsidR="00345C44" w:rsidRPr="0073778D" w:rsidRDefault="00592061" w:rsidP="00AC35C4">
      <w:pPr>
        <w:jc w:val="both"/>
        <w:rPr>
          <w:b/>
          <w:iCs/>
          <w:sz w:val="22"/>
          <w:szCs w:val="22"/>
        </w:rPr>
      </w:pPr>
      <w:r w:rsidRPr="00722F10">
        <w:rPr>
          <w:iCs/>
          <w:sz w:val="22"/>
          <w:szCs w:val="22"/>
        </w:rPr>
        <w:t xml:space="preserve">Responsible for teaching a graduate seminar course entitled Law, Politics and Economics in International Affairs. Course </w:t>
      </w:r>
      <w:r w:rsidR="00A22426" w:rsidRPr="00722F10">
        <w:rPr>
          <w:iCs/>
          <w:sz w:val="22"/>
          <w:szCs w:val="22"/>
        </w:rPr>
        <w:t>covered</w:t>
      </w:r>
      <w:r w:rsidRPr="00722F10">
        <w:rPr>
          <w:iCs/>
          <w:sz w:val="22"/>
          <w:szCs w:val="22"/>
        </w:rPr>
        <w:t xml:space="preserve">: </w:t>
      </w:r>
      <w:r w:rsidR="00FA1109" w:rsidRPr="00722F10">
        <w:rPr>
          <w:iCs/>
          <w:sz w:val="22"/>
          <w:szCs w:val="22"/>
        </w:rPr>
        <w:t xml:space="preserve">International criminal law, </w:t>
      </w:r>
      <w:r w:rsidR="0073778D">
        <w:rPr>
          <w:iCs/>
          <w:sz w:val="22"/>
          <w:szCs w:val="22"/>
        </w:rPr>
        <w:t xml:space="preserve">technology law, </w:t>
      </w:r>
      <w:r w:rsidR="00FA1109" w:rsidRPr="00722F10">
        <w:rPr>
          <w:iCs/>
          <w:sz w:val="22"/>
          <w:szCs w:val="22"/>
        </w:rPr>
        <w:t xml:space="preserve">environmental law, international trade, human rights and international security law. </w:t>
      </w:r>
    </w:p>
    <w:p w14:paraId="364CA4A0" w14:textId="77777777" w:rsidR="00DB5FDC" w:rsidRPr="00DB5FDC" w:rsidRDefault="00DB5FDC" w:rsidP="00DB5FDC">
      <w:pPr>
        <w:ind w:left="360"/>
        <w:rPr>
          <w:iCs/>
          <w:sz w:val="22"/>
          <w:szCs w:val="22"/>
        </w:rPr>
      </w:pPr>
    </w:p>
    <w:p w14:paraId="78BC803A" w14:textId="6CF0ECF7" w:rsidR="009638C1" w:rsidRPr="00722F10" w:rsidRDefault="00AA3844" w:rsidP="009638C1">
      <w:pPr>
        <w:jc w:val="both"/>
        <w:rPr>
          <w:sz w:val="22"/>
          <w:szCs w:val="22"/>
        </w:rPr>
      </w:pPr>
      <w:r w:rsidRPr="00722F10">
        <w:rPr>
          <w:b/>
          <w:bCs/>
          <w:sz w:val="22"/>
          <w:szCs w:val="22"/>
        </w:rPr>
        <w:t xml:space="preserve">University of Ottawa, </w:t>
      </w:r>
      <w:r w:rsidR="00AC489F">
        <w:rPr>
          <w:b/>
          <w:bCs/>
          <w:sz w:val="22"/>
          <w:szCs w:val="22"/>
        </w:rPr>
        <w:t xml:space="preserve">Faculty of Law, </w:t>
      </w:r>
      <w:r w:rsidR="009638C1" w:rsidRPr="00722F10">
        <w:rPr>
          <w:sz w:val="22"/>
          <w:szCs w:val="22"/>
        </w:rPr>
        <w:t>Ottawa, ON</w:t>
      </w:r>
      <w:r w:rsidR="00AC35C4">
        <w:rPr>
          <w:sz w:val="22"/>
          <w:szCs w:val="22"/>
        </w:rPr>
        <w:t xml:space="preserve"> </w:t>
      </w:r>
      <w:r w:rsidR="00AC35C4">
        <w:rPr>
          <w:sz w:val="22"/>
          <w:szCs w:val="22"/>
        </w:rPr>
        <w:tab/>
      </w:r>
      <w:r w:rsidR="00AC35C4">
        <w:rPr>
          <w:sz w:val="22"/>
          <w:szCs w:val="22"/>
        </w:rPr>
        <w:tab/>
      </w:r>
      <w:r w:rsidR="00AC35C4">
        <w:rPr>
          <w:sz w:val="22"/>
          <w:szCs w:val="22"/>
        </w:rPr>
        <w:tab/>
      </w:r>
      <w:r w:rsidR="00AC35C4">
        <w:rPr>
          <w:sz w:val="22"/>
          <w:szCs w:val="22"/>
        </w:rPr>
        <w:tab/>
      </w:r>
      <w:r w:rsidR="00AC35C4">
        <w:rPr>
          <w:sz w:val="22"/>
          <w:szCs w:val="22"/>
        </w:rPr>
        <w:tab/>
      </w:r>
      <w:r w:rsidR="00AC35C4">
        <w:rPr>
          <w:sz w:val="22"/>
          <w:szCs w:val="22"/>
        </w:rPr>
        <w:tab/>
      </w:r>
      <w:r w:rsidR="00AC35C4">
        <w:rPr>
          <w:sz w:val="22"/>
          <w:szCs w:val="22"/>
        </w:rPr>
        <w:tab/>
      </w:r>
      <w:r w:rsidR="00AC35C4">
        <w:rPr>
          <w:sz w:val="22"/>
          <w:szCs w:val="22"/>
        </w:rPr>
        <w:tab/>
        <w:t>2010</w:t>
      </w:r>
    </w:p>
    <w:p w14:paraId="33A7373B" w14:textId="5F4283E5" w:rsidR="009638C1" w:rsidRPr="00722F10" w:rsidRDefault="009638C1" w:rsidP="009638C1">
      <w:pPr>
        <w:jc w:val="both"/>
        <w:rPr>
          <w:bCs/>
          <w:sz w:val="22"/>
          <w:szCs w:val="22"/>
        </w:rPr>
      </w:pPr>
      <w:r w:rsidRPr="00722F10">
        <w:rPr>
          <w:i/>
          <w:sz w:val="22"/>
          <w:szCs w:val="22"/>
        </w:rPr>
        <w:t xml:space="preserve">Competitive </w:t>
      </w:r>
      <w:r w:rsidRPr="00722F10">
        <w:rPr>
          <w:bCs/>
          <w:i/>
          <w:sz w:val="22"/>
          <w:szCs w:val="22"/>
        </w:rPr>
        <w:t xml:space="preserve">Moot Coach </w:t>
      </w:r>
      <w:r w:rsidRPr="00722F10">
        <w:rPr>
          <w:bCs/>
          <w:i/>
          <w:sz w:val="22"/>
          <w:szCs w:val="22"/>
        </w:rPr>
        <w:tab/>
      </w:r>
      <w:r w:rsidRPr="00722F10">
        <w:rPr>
          <w:bCs/>
          <w:i/>
          <w:sz w:val="22"/>
          <w:szCs w:val="22"/>
        </w:rPr>
        <w:tab/>
      </w:r>
      <w:r w:rsidRPr="00722F10">
        <w:rPr>
          <w:bCs/>
          <w:i/>
          <w:sz w:val="22"/>
          <w:szCs w:val="22"/>
        </w:rPr>
        <w:tab/>
      </w:r>
      <w:r w:rsidRPr="00722F10">
        <w:rPr>
          <w:bCs/>
          <w:i/>
          <w:sz w:val="22"/>
          <w:szCs w:val="22"/>
        </w:rPr>
        <w:tab/>
      </w:r>
      <w:r w:rsidRPr="00722F10">
        <w:rPr>
          <w:bCs/>
          <w:i/>
          <w:sz w:val="22"/>
          <w:szCs w:val="22"/>
        </w:rPr>
        <w:tab/>
      </w:r>
      <w:r w:rsidRPr="00722F10">
        <w:rPr>
          <w:bCs/>
          <w:i/>
          <w:sz w:val="22"/>
          <w:szCs w:val="22"/>
        </w:rPr>
        <w:tab/>
      </w:r>
      <w:r w:rsidRPr="00722F10">
        <w:rPr>
          <w:bCs/>
          <w:i/>
          <w:sz w:val="22"/>
          <w:szCs w:val="22"/>
        </w:rPr>
        <w:tab/>
      </w:r>
      <w:r w:rsidRPr="00722F10">
        <w:rPr>
          <w:bCs/>
          <w:i/>
          <w:sz w:val="22"/>
          <w:szCs w:val="22"/>
        </w:rPr>
        <w:tab/>
      </w:r>
      <w:r w:rsidRPr="00722F10">
        <w:rPr>
          <w:bCs/>
          <w:i/>
          <w:sz w:val="22"/>
          <w:szCs w:val="22"/>
        </w:rPr>
        <w:tab/>
      </w:r>
      <w:r w:rsidRPr="00722F10">
        <w:rPr>
          <w:bCs/>
          <w:i/>
          <w:sz w:val="22"/>
          <w:szCs w:val="22"/>
        </w:rPr>
        <w:tab/>
      </w:r>
      <w:r w:rsidRPr="00722F10">
        <w:rPr>
          <w:bCs/>
          <w:i/>
          <w:sz w:val="22"/>
          <w:szCs w:val="22"/>
        </w:rPr>
        <w:tab/>
      </w:r>
    </w:p>
    <w:p w14:paraId="3DD0C7EE" w14:textId="45C087E4" w:rsidR="00AA3844" w:rsidRPr="00722F10" w:rsidRDefault="00C20EFE" w:rsidP="00AC35C4">
      <w:pPr>
        <w:jc w:val="both"/>
        <w:rPr>
          <w:bCs/>
          <w:sz w:val="22"/>
          <w:szCs w:val="22"/>
        </w:rPr>
      </w:pPr>
      <w:proofErr w:type="gramStart"/>
      <w:r w:rsidRPr="00722F10">
        <w:rPr>
          <w:bCs/>
          <w:sz w:val="22"/>
          <w:szCs w:val="22"/>
        </w:rPr>
        <w:t>Coach of</w:t>
      </w:r>
      <w:r w:rsidR="00AA3844" w:rsidRPr="00722F10">
        <w:rPr>
          <w:bCs/>
          <w:sz w:val="22"/>
          <w:szCs w:val="22"/>
        </w:rPr>
        <w:t xml:space="preserve"> </w:t>
      </w:r>
      <w:r w:rsidRPr="00722F10">
        <w:rPr>
          <w:bCs/>
          <w:sz w:val="22"/>
          <w:szCs w:val="22"/>
        </w:rPr>
        <w:t xml:space="preserve">the faculty’s competitive </w:t>
      </w:r>
      <w:r w:rsidR="00FA1109" w:rsidRPr="00722F10">
        <w:rPr>
          <w:bCs/>
          <w:sz w:val="22"/>
          <w:szCs w:val="22"/>
        </w:rPr>
        <w:t>environmental law m</w:t>
      </w:r>
      <w:r w:rsidR="00AA3844" w:rsidRPr="00722F10">
        <w:rPr>
          <w:bCs/>
          <w:sz w:val="22"/>
          <w:szCs w:val="22"/>
        </w:rPr>
        <w:t>oot</w:t>
      </w:r>
      <w:r w:rsidR="00FA1109" w:rsidRPr="00722F10">
        <w:rPr>
          <w:bCs/>
          <w:sz w:val="22"/>
          <w:szCs w:val="22"/>
        </w:rPr>
        <w:t xml:space="preserve"> </w:t>
      </w:r>
      <w:r w:rsidRPr="00722F10">
        <w:rPr>
          <w:bCs/>
          <w:sz w:val="22"/>
          <w:szCs w:val="22"/>
        </w:rPr>
        <w:t>team</w:t>
      </w:r>
      <w:r w:rsidR="00AA3844" w:rsidRPr="00722F10">
        <w:rPr>
          <w:bCs/>
          <w:sz w:val="22"/>
          <w:szCs w:val="22"/>
        </w:rPr>
        <w:t>.</w:t>
      </w:r>
      <w:proofErr w:type="gramEnd"/>
      <w:r w:rsidR="00AA3844" w:rsidRPr="00722F10">
        <w:rPr>
          <w:bCs/>
          <w:sz w:val="22"/>
          <w:szCs w:val="22"/>
        </w:rPr>
        <w:t xml:space="preserve"> </w:t>
      </w:r>
      <w:r w:rsidRPr="00722F10">
        <w:rPr>
          <w:bCs/>
          <w:sz w:val="22"/>
          <w:szCs w:val="22"/>
        </w:rPr>
        <w:t xml:space="preserve">A </w:t>
      </w:r>
      <w:r w:rsidR="00AA3844" w:rsidRPr="00722F10">
        <w:rPr>
          <w:bCs/>
          <w:sz w:val="22"/>
          <w:szCs w:val="22"/>
        </w:rPr>
        <w:t xml:space="preserve">student </w:t>
      </w:r>
      <w:r w:rsidRPr="00722F10">
        <w:rPr>
          <w:bCs/>
          <w:sz w:val="22"/>
          <w:szCs w:val="22"/>
        </w:rPr>
        <w:t xml:space="preserve">was </w:t>
      </w:r>
      <w:r w:rsidR="00AA3844" w:rsidRPr="00722F10">
        <w:rPr>
          <w:bCs/>
          <w:sz w:val="22"/>
          <w:szCs w:val="22"/>
        </w:rPr>
        <w:t>awarded “top speaker” designation</w:t>
      </w:r>
      <w:r w:rsidR="00FA1109" w:rsidRPr="00722F10">
        <w:rPr>
          <w:bCs/>
          <w:sz w:val="22"/>
          <w:szCs w:val="22"/>
        </w:rPr>
        <w:t xml:space="preserve"> for highest overall oral advocacy score</w:t>
      </w:r>
      <w:r w:rsidR="00AA3844" w:rsidRPr="00722F10">
        <w:rPr>
          <w:bCs/>
          <w:sz w:val="22"/>
          <w:szCs w:val="22"/>
        </w:rPr>
        <w:t xml:space="preserve">. </w:t>
      </w:r>
    </w:p>
    <w:p w14:paraId="1DCE010D" w14:textId="77777777" w:rsidR="00F8393F" w:rsidRPr="00722F10" w:rsidRDefault="00F8393F" w:rsidP="00B66CB6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</w:p>
    <w:p w14:paraId="16DFD1F2" w14:textId="74366F8B" w:rsidR="00B810ED" w:rsidRPr="00722F10" w:rsidRDefault="00B66CB6" w:rsidP="00B810ED">
      <w:pPr>
        <w:pStyle w:val="NormalWeb"/>
        <w:spacing w:before="0" w:beforeAutospacing="0" w:after="0" w:afterAutospacing="0"/>
        <w:rPr>
          <w:b/>
          <w:bCs/>
          <w:sz w:val="22"/>
          <w:szCs w:val="22"/>
        </w:rPr>
      </w:pPr>
      <w:r w:rsidRPr="00722F10">
        <w:rPr>
          <w:b/>
          <w:bCs/>
          <w:sz w:val="22"/>
          <w:szCs w:val="22"/>
        </w:rPr>
        <w:t xml:space="preserve">ACADEMIC HONOURS </w:t>
      </w:r>
    </w:p>
    <w:p w14:paraId="5A01FC20" w14:textId="2385E990" w:rsidR="00B66CB6" w:rsidRPr="00722F10" w:rsidRDefault="00B810ED" w:rsidP="00B810ED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22F10">
        <w:rPr>
          <w:noProof/>
          <w:sz w:val="22"/>
          <w:szCs w:val="22"/>
          <w:lang w:eastAsia="en-CA"/>
        </w:rPr>
        <mc:AlternateContent>
          <mc:Choice Requires="wps">
            <w:drawing>
              <wp:anchor distT="4294967295" distB="4294967295" distL="114300" distR="114300" simplePos="0" relativeHeight="251665920" behindDoc="0" locked="0" layoutInCell="1" allowOverlap="1" wp14:anchorId="635DF913" wp14:editId="27293DD9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6732270" cy="12065"/>
                <wp:effectExtent l="0" t="0" r="24130" b="38735"/>
                <wp:wrapNone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32270" cy="12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" o:spid="_x0000_s1026" style="position:absolute;flip:y;z-index:251665920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2.05pt" to="530.1pt,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"/>
            </w:pict>
          </mc:Fallback>
        </mc:AlternateContent>
      </w:r>
      <w:r w:rsidRPr="00722F10">
        <w:rPr>
          <w:sz w:val="22"/>
          <w:szCs w:val="22"/>
        </w:rPr>
        <w:tab/>
      </w:r>
      <w:r w:rsidRPr="00722F10">
        <w:rPr>
          <w:sz w:val="22"/>
          <w:szCs w:val="22"/>
        </w:rPr>
        <w:tab/>
      </w:r>
      <w:r w:rsidRPr="00722F10">
        <w:rPr>
          <w:sz w:val="22"/>
          <w:szCs w:val="22"/>
        </w:rPr>
        <w:tab/>
      </w:r>
      <w:r w:rsidRPr="00722F10">
        <w:rPr>
          <w:sz w:val="22"/>
          <w:szCs w:val="22"/>
        </w:rPr>
        <w:tab/>
      </w:r>
    </w:p>
    <w:p w14:paraId="1932507D" w14:textId="47589A3A" w:rsidR="009A590B" w:rsidRPr="00722F10" w:rsidRDefault="009A590B" w:rsidP="00B66CB6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22F10">
        <w:rPr>
          <w:sz w:val="22"/>
          <w:szCs w:val="22"/>
        </w:rPr>
        <w:t>Entrance Scholarship, Columbia University, School of Law</w:t>
      </w:r>
      <w:r w:rsidRPr="00722F10">
        <w:rPr>
          <w:sz w:val="22"/>
          <w:szCs w:val="22"/>
        </w:rPr>
        <w:tab/>
      </w:r>
      <w:r w:rsidRPr="00722F10">
        <w:rPr>
          <w:sz w:val="22"/>
          <w:szCs w:val="22"/>
        </w:rPr>
        <w:tab/>
      </w:r>
      <w:r w:rsidRPr="00722F10">
        <w:rPr>
          <w:sz w:val="22"/>
          <w:szCs w:val="22"/>
        </w:rPr>
        <w:tab/>
      </w:r>
      <w:r w:rsidRPr="00722F10">
        <w:rPr>
          <w:sz w:val="22"/>
          <w:szCs w:val="22"/>
        </w:rPr>
        <w:tab/>
        <w:t xml:space="preserve">                       </w:t>
      </w:r>
      <w:r w:rsidR="003021E0">
        <w:rPr>
          <w:sz w:val="22"/>
          <w:szCs w:val="22"/>
        </w:rPr>
        <w:t xml:space="preserve">                </w:t>
      </w:r>
      <w:r w:rsidRPr="00722F10">
        <w:rPr>
          <w:sz w:val="22"/>
          <w:szCs w:val="22"/>
        </w:rPr>
        <w:t>2012</w:t>
      </w:r>
    </w:p>
    <w:p w14:paraId="3A46955D" w14:textId="77777777" w:rsidR="009A590B" w:rsidRPr="00722F10" w:rsidRDefault="009A590B" w:rsidP="009A590B">
      <w:pPr>
        <w:pStyle w:val="NormalWeb"/>
        <w:numPr>
          <w:ilvl w:val="0"/>
          <w:numId w:val="2"/>
        </w:numPr>
        <w:spacing w:before="0" w:beforeAutospacing="0" w:after="0" w:afterAutospacing="0"/>
        <w:rPr>
          <w:i/>
          <w:sz w:val="22"/>
          <w:szCs w:val="22"/>
        </w:rPr>
      </w:pPr>
      <w:r w:rsidRPr="00722F10">
        <w:rPr>
          <w:sz w:val="22"/>
          <w:szCs w:val="22"/>
        </w:rPr>
        <w:t xml:space="preserve">Awarded $30,000 USD in funding for study at Columbia Law School. </w:t>
      </w:r>
    </w:p>
    <w:p w14:paraId="25C507B4" w14:textId="77777777" w:rsidR="00536703" w:rsidRPr="00722F10" w:rsidRDefault="00536703" w:rsidP="00536703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12C53852" w14:textId="235D0A06" w:rsidR="00536703" w:rsidRPr="00722F10" w:rsidRDefault="00536703" w:rsidP="00536703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22F10">
        <w:rPr>
          <w:sz w:val="22"/>
          <w:szCs w:val="22"/>
        </w:rPr>
        <w:t xml:space="preserve">Dean of Graduate Studies Academic Excellence Scholarship                                                                  </w:t>
      </w:r>
      <w:r w:rsidR="003021E0">
        <w:rPr>
          <w:sz w:val="22"/>
          <w:szCs w:val="22"/>
        </w:rPr>
        <w:t xml:space="preserve">           </w:t>
      </w:r>
      <w:r w:rsidRPr="00722F10">
        <w:rPr>
          <w:sz w:val="22"/>
          <w:szCs w:val="22"/>
        </w:rPr>
        <w:t>2006-2007</w:t>
      </w:r>
    </w:p>
    <w:p w14:paraId="4F70A427" w14:textId="55B7B112" w:rsidR="006D064B" w:rsidRPr="00722F10" w:rsidRDefault="00536703" w:rsidP="00B66CB6">
      <w:pPr>
        <w:pStyle w:val="NormalWeb"/>
        <w:numPr>
          <w:ilvl w:val="0"/>
          <w:numId w:val="2"/>
        </w:numPr>
        <w:spacing w:before="0" w:beforeAutospacing="0" w:after="0" w:afterAutospacing="0"/>
        <w:rPr>
          <w:sz w:val="22"/>
          <w:szCs w:val="22"/>
        </w:rPr>
      </w:pPr>
      <w:r w:rsidRPr="00722F10">
        <w:rPr>
          <w:sz w:val="22"/>
          <w:szCs w:val="22"/>
        </w:rPr>
        <w:t>Awarded a full tuition scholarship for outstanding academic achievement.</w:t>
      </w:r>
    </w:p>
    <w:p w14:paraId="2F564928" w14:textId="77777777" w:rsidR="006D064B" w:rsidRPr="00722F10" w:rsidRDefault="006D064B" w:rsidP="00B66CB6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1C4146F8" w14:textId="3FBF1C8C" w:rsidR="00B66CB6" w:rsidRPr="00722F10" w:rsidRDefault="00B66CB6" w:rsidP="00B66CB6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22F10">
        <w:rPr>
          <w:sz w:val="22"/>
          <w:szCs w:val="22"/>
        </w:rPr>
        <w:t>Social Science Humanities Research Council (SSHRC) Canada Graduate Scholarship</w:t>
      </w:r>
      <w:r w:rsidRPr="00722F10">
        <w:rPr>
          <w:sz w:val="22"/>
          <w:szCs w:val="22"/>
        </w:rPr>
        <w:tab/>
      </w:r>
      <w:r w:rsidRPr="00722F10">
        <w:rPr>
          <w:sz w:val="22"/>
          <w:szCs w:val="22"/>
        </w:rPr>
        <w:tab/>
      </w:r>
      <w:r w:rsidRPr="00722F10">
        <w:rPr>
          <w:sz w:val="22"/>
          <w:szCs w:val="22"/>
        </w:rPr>
        <w:tab/>
        <w:t xml:space="preserve">     </w:t>
      </w:r>
      <w:r w:rsidR="003021E0">
        <w:rPr>
          <w:sz w:val="22"/>
          <w:szCs w:val="22"/>
        </w:rPr>
        <w:t xml:space="preserve">    </w:t>
      </w:r>
      <w:r w:rsidRPr="00722F10">
        <w:rPr>
          <w:sz w:val="22"/>
          <w:szCs w:val="22"/>
        </w:rPr>
        <w:t xml:space="preserve">    2005</w:t>
      </w:r>
    </w:p>
    <w:p w14:paraId="0F4C5DDB" w14:textId="77777777" w:rsidR="00B66CB6" w:rsidRPr="00722F10" w:rsidRDefault="00B66CB6" w:rsidP="00AC35C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722F10">
        <w:rPr>
          <w:sz w:val="22"/>
          <w:szCs w:val="22"/>
        </w:rPr>
        <w:t xml:space="preserve">Awarded for demonstrating a high standard of achievement and research potential. Received grant of $17, 500 for graduate study. </w:t>
      </w:r>
    </w:p>
    <w:p w14:paraId="0C95E4CD" w14:textId="77777777" w:rsidR="00B66CB6" w:rsidRPr="00722F10" w:rsidRDefault="00B66CB6" w:rsidP="00B66CB6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6D77523A" w14:textId="62DFB8F7" w:rsidR="00F015F2" w:rsidRPr="00722F10" w:rsidRDefault="00F015F2" w:rsidP="00F015F2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722F10">
        <w:rPr>
          <w:sz w:val="22"/>
          <w:szCs w:val="22"/>
        </w:rPr>
        <w:t xml:space="preserve">Ontario Graduate Scholarship </w:t>
      </w:r>
      <w:r w:rsidRPr="00722F10">
        <w:rPr>
          <w:sz w:val="22"/>
          <w:szCs w:val="22"/>
        </w:rPr>
        <w:tab/>
      </w:r>
      <w:r w:rsidRPr="00722F10">
        <w:rPr>
          <w:sz w:val="22"/>
          <w:szCs w:val="22"/>
        </w:rPr>
        <w:tab/>
      </w:r>
      <w:r w:rsidRPr="00722F10">
        <w:rPr>
          <w:sz w:val="22"/>
          <w:szCs w:val="22"/>
        </w:rPr>
        <w:tab/>
      </w:r>
      <w:r w:rsidRPr="00722F10">
        <w:rPr>
          <w:sz w:val="22"/>
          <w:szCs w:val="22"/>
        </w:rPr>
        <w:tab/>
      </w:r>
      <w:r w:rsidRPr="00722F10">
        <w:rPr>
          <w:sz w:val="22"/>
          <w:szCs w:val="22"/>
        </w:rPr>
        <w:tab/>
      </w:r>
      <w:r w:rsidRPr="00722F10">
        <w:rPr>
          <w:sz w:val="22"/>
          <w:szCs w:val="22"/>
        </w:rPr>
        <w:tab/>
      </w:r>
      <w:r w:rsidRPr="00722F10">
        <w:rPr>
          <w:sz w:val="22"/>
          <w:szCs w:val="22"/>
        </w:rPr>
        <w:tab/>
      </w:r>
      <w:r w:rsidRPr="00722F10">
        <w:rPr>
          <w:sz w:val="22"/>
          <w:szCs w:val="22"/>
        </w:rPr>
        <w:tab/>
      </w:r>
      <w:r w:rsidRPr="00722F10">
        <w:rPr>
          <w:sz w:val="22"/>
          <w:szCs w:val="22"/>
        </w:rPr>
        <w:tab/>
      </w:r>
      <w:r w:rsidRPr="00722F10">
        <w:rPr>
          <w:sz w:val="22"/>
          <w:szCs w:val="22"/>
        </w:rPr>
        <w:tab/>
      </w:r>
      <w:r w:rsidR="00B60427">
        <w:rPr>
          <w:sz w:val="22"/>
          <w:szCs w:val="22"/>
        </w:rPr>
        <w:t xml:space="preserve">             </w:t>
      </w:r>
      <w:r w:rsidRPr="00722F10">
        <w:rPr>
          <w:sz w:val="22"/>
          <w:szCs w:val="22"/>
        </w:rPr>
        <w:t>2004</w:t>
      </w:r>
    </w:p>
    <w:p w14:paraId="159A7F66" w14:textId="77777777" w:rsidR="00F015F2" w:rsidRPr="00722F10" w:rsidRDefault="00F015F2" w:rsidP="00AC35C4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722F10">
        <w:rPr>
          <w:sz w:val="22"/>
          <w:szCs w:val="22"/>
        </w:rPr>
        <w:t>Awarded for high achievement during undergraduate studies and potential for excellence in graduate studies. Valued at $15,000 annually. Declined due to conflict with above mentioned SSHRC award.</w:t>
      </w:r>
    </w:p>
    <w:p w14:paraId="3B316B2D" w14:textId="77777777" w:rsidR="002C2250" w:rsidRPr="00722F10" w:rsidRDefault="002C2250">
      <w:pPr>
        <w:rPr>
          <w:sz w:val="22"/>
          <w:szCs w:val="22"/>
        </w:rPr>
      </w:pPr>
    </w:p>
    <w:p w14:paraId="67620CCC" w14:textId="69CD838C" w:rsidR="00B810ED" w:rsidRPr="00722F10" w:rsidRDefault="000B3349" w:rsidP="00B810ED">
      <w:pPr>
        <w:rPr>
          <w:b/>
          <w:sz w:val="22"/>
          <w:szCs w:val="22"/>
        </w:rPr>
      </w:pPr>
      <w:r w:rsidRPr="00722F10">
        <w:rPr>
          <w:b/>
          <w:sz w:val="22"/>
          <w:szCs w:val="22"/>
        </w:rPr>
        <w:t xml:space="preserve">CURRENT </w:t>
      </w:r>
      <w:r w:rsidR="00605E55" w:rsidRPr="00722F10">
        <w:rPr>
          <w:b/>
          <w:sz w:val="22"/>
          <w:szCs w:val="22"/>
        </w:rPr>
        <w:t>MEMBERSHIPS</w:t>
      </w:r>
    </w:p>
    <w:p w14:paraId="42F24129" w14:textId="7743495A" w:rsidR="006D0579" w:rsidRPr="00F41D4E" w:rsidRDefault="00B810ED" w:rsidP="006D0579">
      <w:pPr>
        <w:rPr>
          <w:b/>
          <w:sz w:val="22"/>
          <w:szCs w:val="22"/>
        </w:rPr>
      </w:pPr>
      <w:r w:rsidRPr="00722F10">
        <w:rPr>
          <w:noProof/>
          <w:sz w:val="22"/>
          <w:szCs w:val="22"/>
          <w:lang w:eastAsia="en-CA"/>
        </w:rPr>
        <mc:AlternateContent>
          <mc:Choice Requires="wps">
            <w:drawing>
              <wp:anchor distT="4294967295" distB="4294967295" distL="114300" distR="114300" simplePos="0" relativeHeight="251667968" behindDoc="0" locked="0" layoutInCell="1" allowOverlap="1" wp14:anchorId="720360AA" wp14:editId="06A0614F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6732270" cy="12065"/>
                <wp:effectExtent l="0" t="0" r="24130" b="38735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32270" cy="12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" o:spid="_x0000_s1026" style="position:absolute;flip:y;z-index:251667968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2.05pt" to="530.1pt,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"/>
            </w:pict>
          </mc:Fallback>
        </mc:AlternateContent>
      </w:r>
      <w:r w:rsidR="00183DB2" w:rsidRPr="00722F10">
        <w:rPr>
          <w:sz w:val="22"/>
          <w:szCs w:val="22"/>
        </w:rPr>
        <w:tab/>
      </w:r>
      <w:r w:rsidR="00183DB2" w:rsidRPr="00722F10">
        <w:rPr>
          <w:sz w:val="22"/>
          <w:szCs w:val="22"/>
        </w:rPr>
        <w:tab/>
      </w:r>
      <w:r w:rsidR="00183DB2" w:rsidRPr="00722F10">
        <w:rPr>
          <w:sz w:val="22"/>
          <w:szCs w:val="22"/>
        </w:rPr>
        <w:tab/>
      </w:r>
      <w:r w:rsidR="00673299" w:rsidRPr="00722F10">
        <w:rPr>
          <w:sz w:val="22"/>
          <w:szCs w:val="22"/>
          <w:lang w:val="en-US"/>
        </w:rPr>
        <w:tab/>
      </w:r>
      <w:r w:rsidR="00673299" w:rsidRPr="00722F10">
        <w:rPr>
          <w:sz w:val="22"/>
          <w:szCs w:val="22"/>
          <w:lang w:val="en-US"/>
        </w:rPr>
        <w:tab/>
      </w:r>
      <w:r w:rsidR="00673299" w:rsidRPr="00722F10">
        <w:rPr>
          <w:sz w:val="22"/>
          <w:szCs w:val="22"/>
          <w:lang w:val="en-US"/>
        </w:rPr>
        <w:tab/>
      </w:r>
      <w:r w:rsidR="00673299" w:rsidRPr="00722F10">
        <w:rPr>
          <w:sz w:val="22"/>
          <w:szCs w:val="22"/>
          <w:lang w:val="en-US"/>
        </w:rPr>
        <w:tab/>
      </w:r>
      <w:r w:rsidR="00673299" w:rsidRPr="00722F10">
        <w:rPr>
          <w:sz w:val="22"/>
          <w:szCs w:val="22"/>
          <w:lang w:val="en-US"/>
        </w:rPr>
        <w:tab/>
      </w:r>
      <w:r w:rsidR="00673299" w:rsidRPr="00722F10">
        <w:rPr>
          <w:sz w:val="22"/>
          <w:szCs w:val="22"/>
          <w:lang w:val="en-US"/>
        </w:rPr>
        <w:tab/>
      </w:r>
      <w:r w:rsidR="00183DB2" w:rsidRPr="00722F10">
        <w:rPr>
          <w:sz w:val="22"/>
          <w:szCs w:val="22"/>
        </w:rPr>
        <w:tab/>
      </w:r>
      <w:r w:rsidR="00183DB2" w:rsidRPr="00722F10">
        <w:rPr>
          <w:sz w:val="22"/>
          <w:szCs w:val="22"/>
        </w:rPr>
        <w:tab/>
      </w:r>
      <w:r w:rsidR="00183DB2" w:rsidRPr="00722F10">
        <w:rPr>
          <w:sz w:val="22"/>
          <w:szCs w:val="22"/>
        </w:rPr>
        <w:tab/>
      </w:r>
      <w:r w:rsidR="00673299" w:rsidRPr="00722F10">
        <w:rPr>
          <w:sz w:val="22"/>
          <w:szCs w:val="22"/>
        </w:rPr>
        <w:tab/>
      </w:r>
      <w:r w:rsidR="00673299" w:rsidRPr="00722F10">
        <w:rPr>
          <w:sz w:val="22"/>
          <w:szCs w:val="22"/>
        </w:rPr>
        <w:tab/>
        <w:t xml:space="preserve">  </w:t>
      </w:r>
      <w:r w:rsidR="00E438F3" w:rsidRPr="00722F10">
        <w:rPr>
          <w:sz w:val="22"/>
          <w:szCs w:val="22"/>
        </w:rPr>
        <w:t xml:space="preserve">  </w:t>
      </w:r>
    </w:p>
    <w:p w14:paraId="5BBACFB9" w14:textId="73ACEA3E" w:rsidR="009F2AB5" w:rsidRPr="00722F10" w:rsidRDefault="009F2AB5" w:rsidP="00E438F3">
      <w:pPr>
        <w:rPr>
          <w:b/>
          <w:sz w:val="22"/>
          <w:szCs w:val="22"/>
          <w:lang w:val="en-US"/>
        </w:rPr>
      </w:pPr>
      <w:r w:rsidRPr="00722F10">
        <w:rPr>
          <w:b/>
          <w:sz w:val="22"/>
          <w:szCs w:val="22"/>
          <w:lang w:val="en-US"/>
        </w:rPr>
        <w:t>American Bar Associ</w:t>
      </w:r>
      <w:r w:rsidR="00E438F3" w:rsidRPr="00722F10">
        <w:rPr>
          <w:b/>
          <w:sz w:val="22"/>
          <w:szCs w:val="22"/>
          <w:lang w:val="en-US"/>
        </w:rPr>
        <w:t>ation, International Law S</w:t>
      </w:r>
      <w:r w:rsidRPr="00722F10">
        <w:rPr>
          <w:b/>
          <w:sz w:val="22"/>
          <w:szCs w:val="22"/>
          <w:lang w:val="en-US"/>
        </w:rPr>
        <w:t xml:space="preserve">ection </w:t>
      </w:r>
    </w:p>
    <w:p w14:paraId="62BAA433" w14:textId="56B3AF06" w:rsidR="006D0579" w:rsidRPr="00722F10" w:rsidRDefault="00530AD8" w:rsidP="00AC35C4">
      <w:pPr>
        <w:pStyle w:val="Heading2"/>
        <w:jc w:val="both"/>
        <w:rPr>
          <w:i w:val="0"/>
          <w:sz w:val="22"/>
          <w:szCs w:val="22"/>
          <w:lang w:val="en-US"/>
        </w:rPr>
      </w:pPr>
      <w:r w:rsidRPr="00722F10">
        <w:rPr>
          <w:i w:val="0"/>
          <w:sz w:val="22"/>
          <w:szCs w:val="22"/>
          <w:lang w:val="en-US"/>
        </w:rPr>
        <w:t>The Sec</w:t>
      </w:r>
      <w:r w:rsidR="00C544B4" w:rsidRPr="00722F10">
        <w:rPr>
          <w:i w:val="0"/>
          <w:sz w:val="22"/>
          <w:szCs w:val="22"/>
          <w:lang w:val="en-US"/>
        </w:rPr>
        <w:t>tion of International Law is a</w:t>
      </w:r>
      <w:r w:rsidRPr="00722F10">
        <w:rPr>
          <w:i w:val="0"/>
          <w:sz w:val="22"/>
          <w:szCs w:val="22"/>
          <w:lang w:val="en-US"/>
        </w:rPr>
        <w:t xml:space="preserve"> leader in the development of policy in the international arena, the promotion of the rule of law and the education of international law practitioners.</w:t>
      </w:r>
    </w:p>
    <w:p w14:paraId="4A05B8CC" w14:textId="77777777" w:rsidR="000B3349" w:rsidRPr="00722F10" w:rsidRDefault="000B3349" w:rsidP="00B810ED">
      <w:pPr>
        <w:rPr>
          <w:b/>
          <w:sz w:val="22"/>
          <w:szCs w:val="22"/>
        </w:rPr>
      </w:pPr>
    </w:p>
    <w:p w14:paraId="2937ECE7" w14:textId="61AAD597" w:rsidR="00673299" w:rsidRPr="00722F10" w:rsidRDefault="00B810ED" w:rsidP="00B810ED">
      <w:pPr>
        <w:rPr>
          <w:b/>
          <w:sz w:val="22"/>
          <w:szCs w:val="22"/>
        </w:rPr>
      </w:pPr>
      <w:r w:rsidRPr="00722F10">
        <w:rPr>
          <w:b/>
          <w:sz w:val="22"/>
          <w:szCs w:val="22"/>
        </w:rPr>
        <w:t xml:space="preserve">CALLED TO THE BAR </w:t>
      </w:r>
    </w:p>
    <w:p w14:paraId="3D7C1616" w14:textId="6EBC3D0B" w:rsidR="00673299" w:rsidRPr="00722F10" w:rsidRDefault="00B810ED" w:rsidP="00673299">
      <w:pPr>
        <w:rPr>
          <w:b/>
          <w:sz w:val="22"/>
          <w:szCs w:val="22"/>
        </w:rPr>
      </w:pPr>
      <w:r w:rsidRPr="00722F10">
        <w:rPr>
          <w:noProof/>
          <w:sz w:val="22"/>
          <w:szCs w:val="22"/>
          <w:lang w:eastAsia="en-CA"/>
        </w:rPr>
        <mc:AlternateContent>
          <mc:Choice Requires="wps">
            <w:drawing>
              <wp:anchor distT="4294967295" distB="4294967295" distL="114300" distR="114300" simplePos="0" relativeHeight="251672064" behindDoc="0" locked="0" layoutInCell="1" allowOverlap="1" wp14:anchorId="0E677E56" wp14:editId="3366518E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6732270" cy="12065"/>
                <wp:effectExtent l="0" t="0" r="24130" b="38735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32270" cy="12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Line 2" o:spid="_x0000_s1026" style="position:absolute;flip:y;z-index:2516720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2.05pt" to="530.1pt,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"/>
            </w:pict>
          </mc:Fallback>
        </mc:AlternateContent>
      </w:r>
      <w:r w:rsidRPr="00722F10">
        <w:rPr>
          <w:sz w:val="22"/>
          <w:szCs w:val="22"/>
        </w:rPr>
        <w:tab/>
      </w:r>
      <w:r w:rsidRPr="00722F10">
        <w:rPr>
          <w:sz w:val="22"/>
          <w:szCs w:val="22"/>
        </w:rPr>
        <w:tab/>
      </w:r>
      <w:r w:rsidRPr="00722F10">
        <w:rPr>
          <w:sz w:val="22"/>
          <w:szCs w:val="22"/>
        </w:rPr>
        <w:tab/>
      </w:r>
      <w:r w:rsidRPr="00722F10">
        <w:rPr>
          <w:sz w:val="22"/>
          <w:szCs w:val="22"/>
        </w:rPr>
        <w:tab/>
      </w:r>
    </w:p>
    <w:p w14:paraId="7EAB37FC" w14:textId="73AD5254" w:rsidR="006D0579" w:rsidRPr="00E96496" w:rsidRDefault="00D957E6" w:rsidP="00E96496">
      <w:pPr>
        <w:pStyle w:val="Heading2"/>
        <w:rPr>
          <w:sz w:val="22"/>
          <w:szCs w:val="22"/>
        </w:rPr>
      </w:pPr>
      <w:r w:rsidRPr="00722F10">
        <w:rPr>
          <w:i w:val="0"/>
          <w:sz w:val="22"/>
          <w:szCs w:val="22"/>
        </w:rPr>
        <w:t xml:space="preserve">Called to the Bar of the Province of Ontario and a member in good standing with the </w:t>
      </w:r>
      <w:r w:rsidR="00673299" w:rsidRPr="00722F10">
        <w:rPr>
          <w:sz w:val="22"/>
          <w:szCs w:val="22"/>
        </w:rPr>
        <w:t>Law Society of Upper Canada</w:t>
      </w:r>
      <w:r w:rsidRPr="00722F10">
        <w:rPr>
          <w:sz w:val="22"/>
          <w:szCs w:val="22"/>
        </w:rPr>
        <w:t xml:space="preserve">. </w:t>
      </w:r>
    </w:p>
    <w:p w14:paraId="39B392AB" w14:textId="206931E1" w:rsidR="00565130" w:rsidRPr="00673299" w:rsidRDefault="00673299" w:rsidP="00673299">
      <w:pPr>
        <w:tabs>
          <w:tab w:val="left" w:pos="8600"/>
        </w:tabs>
      </w:pPr>
      <w:r>
        <w:rPr>
          <w:sz w:val="21"/>
          <w:szCs w:val="21"/>
        </w:rPr>
        <w:tab/>
      </w:r>
    </w:p>
    <w:sectPr w:rsidR="00565130" w:rsidRPr="00673299" w:rsidSect="00FC7BBF">
      <w:headerReference w:type="default" r:id="rId9"/>
      <w:footerReference w:type="even" r:id="rId10"/>
      <w:footerReference w:type="default" r:id="rId11"/>
      <w:headerReference w:type="first" r:id="rId12"/>
      <w:type w:val="continuous"/>
      <w:pgSz w:w="12240" w:h="15840"/>
      <w:pgMar w:top="429" w:right="726" w:bottom="1440" w:left="96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B8EBC" w14:textId="77777777" w:rsidR="00C45440" w:rsidRDefault="00C45440">
      <w:r>
        <w:separator/>
      </w:r>
    </w:p>
  </w:endnote>
  <w:endnote w:type="continuationSeparator" w:id="0">
    <w:p w14:paraId="0A499F6C" w14:textId="77777777" w:rsidR="00C45440" w:rsidRDefault="00C45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60E2E5" w14:textId="77777777" w:rsidR="00670DFC" w:rsidRDefault="00670DFC" w:rsidP="000530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5ED3DFC" w14:textId="77777777" w:rsidR="00670DFC" w:rsidRDefault="00670DFC" w:rsidP="0005302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25792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3C66F" w14:textId="77777777" w:rsidR="00670DFC" w:rsidRDefault="00670D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2B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5061B2" w14:textId="77777777" w:rsidR="00670DFC" w:rsidRPr="00B51083" w:rsidRDefault="00670DFC" w:rsidP="00053027">
    <w:pPr>
      <w:pStyle w:val="Footer"/>
      <w:ind w:right="360"/>
      <w:jc w:val="center"/>
      <w:rPr>
        <w:rFonts w:ascii="Monotype Corsiva" w:hAnsi="Monotype Corsiva"/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F3DC3" w14:textId="77777777" w:rsidR="00C45440" w:rsidRDefault="00C45440">
      <w:r>
        <w:separator/>
      </w:r>
    </w:p>
  </w:footnote>
  <w:footnote w:type="continuationSeparator" w:id="0">
    <w:p w14:paraId="2DAA041B" w14:textId="77777777" w:rsidR="00C45440" w:rsidRDefault="00C454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86C14" w14:textId="77777777" w:rsidR="00670DFC" w:rsidRPr="00B96BE1" w:rsidRDefault="00670DFC" w:rsidP="00053027">
    <w:pPr>
      <w:pStyle w:val="Header"/>
      <w:jc w:val="center"/>
      <w:rPr>
        <w:b/>
        <w:bCs/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9A2C49" w14:textId="77777777" w:rsidR="00670DFC" w:rsidRDefault="00670DFC" w:rsidP="0005302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C47E19"/>
    <w:multiLevelType w:val="hybridMultilevel"/>
    <w:tmpl w:val="CDE8D64E"/>
    <w:lvl w:ilvl="0" w:tplc="FFFFFFFF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95FFB"/>
    <w:multiLevelType w:val="hybridMultilevel"/>
    <w:tmpl w:val="00F2A674"/>
    <w:lvl w:ilvl="0" w:tplc="FFFFFFFF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243095"/>
    <w:multiLevelType w:val="hybridMultilevel"/>
    <w:tmpl w:val="32D0A6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015AEC"/>
    <w:multiLevelType w:val="hybridMultilevel"/>
    <w:tmpl w:val="173A8222"/>
    <w:lvl w:ilvl="0" w:tplc="FFFFFFFF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81458E"/>
    <w:multiLevelType w:val="hybridMultilevel"/>
    <w:tmpl w:val="2400695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22502C"/>
    <w:multiLevelType w:val="hybridMultilevel"/>
    <w:tmpl w:val="FAAC2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B1C24"/>
    <w:multiLevelType w:val="hybridMultilevel"/>
    <w:tmpl w:val="9F8434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E7818"/>
    <w:multiLevelType w:val="hybridMultilevel"/>
    <w:tmpl w:val="01E27466"/>
    <w:lvl w:ilvl="0" w:tplc="FFFFFFFF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195755"/>
    <w:multiLevelType w:val="hybridMultilevel"/>
    <w:tmpl w:val="49246A7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9A45D6"/>
    <w:multiLevelType w:val="hybridMultilevel"/>
    <w:tmpl w:val="D552463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B30F3A"/>
    <w:multiLevelType w:val="multilevel"/>
    <w:tmpl w:val="71DA57BE"/>
    <w:lvl w:ilvl="0">
      <w:start w:val="1"/>
      <w:numFmt w:val="bullet"/>
      <w:pStyle w:val="Style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  <w:szCs w:val="24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2">
    <w:nsid w:val="4A8342B1"/>
    <w:multiLevelType w:val="hybridMultilevel"/>
    <w:tmpl w:val="65ECA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6A4E1F"/>
    <w:multiLevelType w:val="hybridMultilevel"/>
    <w:tmpl w:val="7D5CAFC4"/>
    <w:lvl w:ilvl="0" w:tplc="FFFFFFFF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F4F591F"/>
    <w:multiLevelType w:val="hybridMultilevel"/>
    <w:tmpl w:val="777C4690"/>
    <w:lvl w:ilvl="0" w:tplc="FFFFFFFF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D92038"/>
    <w:multiLevelType w:val="hybridMultilevel"/>
    <w:tmpl w:val="8EC00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6B23BB"/>
    <w:multiLevelType w:val="hybridMultilevel"/>
    <w:tmpl w:val="01D47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9E2371"/>
    <w:multiLevelType w:val="hybridMultilevel"/>
    <w:tmpl w:val="A23AF7E8"/>
    <w:lvl w:ilvl="0" w:tplc="FFFFFFFF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9C0F73"/>
    <w:multiLevelType w:val="hybridMultilevel"/>
    <w:tmpl w:val="A1F25D6E"/>
    <w:lvl w:ilvl="0" w:tplc="FFFFFFFF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54C3824"/>
    <w:multiLevelType w:val="hybridMultilevel"/>
    <w:tmpl w:val="854AFD3C"/>
    <w:lvl w:ilvl="0" w:tplc="FFFFFFFF">
      <w:start w:val="3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E986CD4"/>
    <w:multiLevelType w:val="hybridMultilevel"/>
    <w:tmpl w:val="C3A069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18"/>
  </w:num>
  <w:num w:numId="4">
    <w:abstractNumId w:val="14"/>
  </w:num>
  <w:num w:numId="5">
    <w:abstractNumId w:val="8"/>
  </w:num>
  <w:num w:numId="6">
    <w:abstractNumId w:val="4"/>
  </w:num>
  <w:num w:numId="7">
    <w:abstractNumId w:val="2"/>
  </w:num>
  <w:num w:numId="8">
    <w:abstractNumId w:val="17"/>
  </w:num>
  <w:num w:numId="9">
    <w:abstractNumId w:val="3"/>
  </w:num>
  <w:num w:numId="10">
    <w:abstractNumId w:val="1"/>
  </w:num>
  <w:num w:numId="11">
    <w:abstractNumId w:val="13"/>
  </w:num>
  <w:num w:numId="12">
    <w:abstractNumId w:val="6"/>
  </w:num>
  <w:num w:numId="13">
    <w:abstractNumId w:val="20"/>
  </w:num>
  <w:num w:numId="14">
    <w:abstractNumId w:val="5"/>
  </w:num>
  <w:num w:numId="15">
    <w:abstractNumId w:val="9"/>
  </w:num>
  <w:num w:numId="16">
    <w:abstractNumId w:val="10"/>
  </w:num>
  <w:num w:numId="17">
    <w:abstractNumId w:val="7"/>
  </w:num>
  <w:num w:numId="18">
    <w:abstractNumId w:val="15"/>
  </w:num>
  <w:num w:numId="19">
    <w:abstractNumId w:val="12"/>
  </w:num>
  <w:num w:numId="20">
    <w:abstractNumId w:val="16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D874DB7C-F10C-443D-9ADD-A53D21D8C86A}"/>
    <w:docVar w:name="dgnword-eventsink" w:val="135318664"/>
  </w:docVars>
  <w:rsids>
    <w:rsidRoot w:val="003141D1"/>
    <w:rsid w:val="00015792"/>
    <w:rsid w:val="00022B4E"/>
    <w:rsid w:val="00053027"/>
    <w:rsid w:val="0007705C"/>
    <w:rsid w:val="0008561D"/>
    <w:rsid w:val="000B3349"/>
    <w:rsid w:val="000C1807"/>
    <w:rsid w:val="000C54A1"/>
    <w:rsid w:val="000E1F9F"/>
    <w:rsid w:val="0011362F"/>
    <w:rsid w:val="001246B5"/>
    <w:rsid w:val="001407A2"/>
    <w:rsid w:val="00143D51"/>
    <w:rsid w:val="00183DB2"/>
    <w:rsid w:val="00184813"/>
    <w:rsid w:val="0019298B"/>
    <w:rsid w:val="001E6D39"/>
    <w:rsid w:val="002109C7"/>
    <w:rsid w:val="00262B18"/>
    <w:rsid w:val="002703C7"/>
    <w:rsid w:val="002750D7"/>
    <w:rsid w:val="002A2222"/>
    <w:rsid w:val="002B43B7"/>
    <w:rsid w:val="002C2250"/>
    <w:rsid w:val="002C6A53"/>
    <w:rsid w:val="002E4447"/>
    <w:rsid w:val="003021E0"/>
    <w:rsid w:val="003141D1"/>
    <w:rsid w:val="00320B8B"/>
    <w:rsid w:val="003221D6"/>
    <w:rsid w:val="0033509E"/>
    <w:rsid w:val="00345C44"/>
    <w:rsid w:val="00370FA5"/>
    <w:rsid w:val="003807E6"/>
    <w:rsid w:val="00385237"/>
    <w:rsid w:val="003A1912"/>
    <w:rsid w:val="003A5034"/>
    <w:rsid w:val="003B35C1"/>
    <w:rsid w:val="003D13C3"/>
    <w:rsid w:val="003E27D2"/>
    <w:rsid w:val="00412EFE"/>
    <w:rsid w:val="00435F20"/>
    <w:rsid w:val="00461929"/>
    <w:rsid w:val="00484A82"/>
    <w:rsid w:val="00486786"/>
    <w:rsid w:val="004C1AFD"/>
    <w:rsid w:val="004D0FAB"/>
    <w:rsid w:val="004D3B72"/>
    <w:rsid w:val="00511ECF"/>
    <w:rsid w:val="00515C25"/>
    <w:rsid w:val="00515D16"/>
    <w:rsid w:val="00523DBE"/>
    <w:rsid w:val="00526410"/>
    <w:rsid w:val="00530AD8"/>
    <w:rsid w:val="00531314"/>
    <w:rsid w:val="00536703"/>
    <w:rsid w:val="00537DEB"/>
    <w:rsid w:val="0055583E"/>
    <w:rsid w:val="00565130"/>
    <w:rsid w:val="005836E5"/>
    <w:rsid w:val="00592061"/>
    <w:rsid w:val="005E32CB"/>
    <w:rsid w:val="005E762C"/>
    <w:rsid w:val="005E7CFC"/>
    <w:rsid w:val="005F1264"/>
    <w:rsid w:val="00605E55"/>
    <w:rsid w:val="00623033"/>
    <w:rsid w:val="00670DFC"/>
    <w:rsid w:val="00673299"/>
    <w:rsid w:val="00675652"/>
    <w:rsid w:val="006A174B"/>
    <w:rsid w:val="006D0579"/>
    <w:rsid w:val="006D064B"/>
    <w:rsid w:val="006D75AB"/>
    <w:rsid w:val="00703331"/>
    <w:rsid w:val="00717419"/>
    <w:rsid w:val="00722F10"/>
    <w:rsid w:val="0073778D"/>
    <w:rsid w:val="00775E12"/>
    <w:rsid w:val="00787FF7"/>
    <w:rsid w:val="007A206C"/>
    <w:rsid w:val="007B5F7D"/>
    <w:rsid w:val="007B7E3C"/>
    <w:rsid w:val="007E2319"/>
    <w:rsid w:val="0081075A"/>
    <w:rsid w:val="00821C54"/>
    <w:rsid w:val="00824320"/>
    <w:rsid w:val="008269BE"/>
    <w:rsid w:val="008750B8"/>
    <w:rsid w:val="008A0B5A"/>
    <w:rsid w:val="008B3998"/>
    <w:rsid w:val="008C2ECD"/>
    <w:rsid w:val="008F31D6"/>
    <w:rsid w:val="00923A04"/>
    <w:rsid w:val="009638C1"/>
    <w:rsid w:val="00984E4C"/>
    <w:rsid w:val="009A590B"/>
    <w:rsid w:val="009F2299"/>
    <w:rsid w:val="009F2AB5"/>
    <w:rsid w:val="00A22426"/>
    <w:rsid w:val="00A24689"/>
    <w:rsid w:val="00A35F21"/>
    <w:rsid w:val="00A4051B"/>
    <w:rsid w:val="00A60AF7"/>
    <w:rsid w:val="00A74754"/>
    <w:rsid w:val="00A851AF"/>
    <w:rsid w:val="00A87E13"/>
    <w:rsid w:val="00A94068"/>
    <w:rsid w:val="00AA3844"/>
    <w:rsid w:val="00AC35C4"/>
    <w:rsid w:val="00AC489F"/>
    <w:rsid w:val="00AD195D"/>
    <w:rsid w:val="00B35C23"/>
    <w:rsid w:val="00B41DB2"/>
    <w:rsid w:val="00B46BC3"/>
    <w:rsid w:val="00B60427"/>
    <w:rsid w:val="00B61BCC"/>
    <w:rsid w:val="00B66CB6"/>
    <w:rsid w:val="00B810ED"/>
    <w:rsid w:val="00B90D4B"/>
    <w:rsid w:val="00B90FAE"/>
    <w:rsid w:val="00B91694"/>
    <w:rsid w:val="00B91BE3"/>
    <w:rsid w:val="00B91E22"/>
    <w:rsid w:val="00BA1571"/>
    <w:rsid w:val="00BB068C"/>
    <w:rsid w:val="00BB53A0"/>
    <w:rsid w:val="00BB63A7"/>
    <w:rsid w:val="00BE014E"/>
    <w:rsid w:val="00BE43D1"/>
    <w:rsid w:val="00BF3DDB"/>
    <w:rsid w:val="00C07BFA"/>
    <w:rsid w:val="00C206D0"/>
    <w:rsid w:val="00C20EFE"/>
    <w:rsid w:val="00C25F76"/>
    <w:rsid w:val="00C45440"/>
    <w:rsid w:val="00C544B4"/>
    <w:rsid w:val="00C87833"/>
    <w:rsid w:val="00CA473E"/>
    <w:rsid w:val="00CD6A32"/>
    <w:rsid w:val="00D41BB1"/>
    <w:rsid w:val="00D44F4B"/>
    <w:rsid w:val="00D45C35"/>
    <w:rsid w:val="00D957E6"/>
    <w:rsid w:val="00DA33FF"/>
    <w:rsid w:val="00DB5FDC"/>
    <w:rsid w:val="00DD493B"/>
    <w:rsid w:val="00DE6A21"/>
    <w:rsid w:val="00E34567"/>
    <w:rsid w:val="00E438F3"/>
    <w:rsid w:val="00E50ABA"/>
    <w:rsid w:val="00E50B05"/>
    <w:rsid w:val="00E52607"/>
    <w:rsid w:val="00E61486"/>
    <w:rsid w:val="00E87B25"/>
    <w:rsid w:val="00E92C6D"/>
    <w:rsid w:val="00E96496"/>
    <w:rsid w:val="00EA228E"/>
    <w:rsid w:val="00EC0051"/>
    <w:rsid w:val="00EF50BE"/>
    <w:rsid w:val="00F0123C"/>
    <w:rsid w:val="00F015F2"/>
    <w:rsid w:val="00F31D67"/>
    <w:rsid w:val="00F323A1"/>
    <w:rsid w:val="00F41D4E"/>
    <w:rsid w:val="00F43A39"/>
    <w:rsid w:val="00F710B3"/>
    <w:rsid w:val="00F8393F"/>
    <w:rsid w:val="00F93CBE"/>
    <w:rsid w:val="00F96D55"/>
    <w:rsid w:val="00FA1109"/>
    <w:rsid w:val="00FA2604"/>
    <w:rsid w:val="00FC7BBF"/>
    <w:rsid w:val="00FE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398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CB6"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15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B66CB6"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autoRedefine/>
    <w:rsid w:val="00B90FAE"/>
    <w:pPr>
      <w:numPr>
        <w:numId w:val="1"/>
      </w:numPr>
    </w:pPr>
  </w:style>
  <w:style w:type="paragraph" w:styleId="Title">
    <w:name w:val="Title"/>
    <w:basedOn w:val="Normal"/>
    <w:qFormat/>
    <w:rsid w:val="00B66CB6"/>
    <w:pPr>
      <w:jc w:val="center"/>
    </w:pPr>
    <w:rPr>
      <w:sz w:val="40"/>
    </w:rPr>
  </w:style>
  <w:style w:type="paragraph" w:styleId="NormalWeb">
    <w:name w:val="Normal (Web)"/>
    <w:basedOn w:val="Normal"/>
    <w:rsid w:val="00B66CB6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B66CB6"/>
    <w:pPr>
      <w:tabs>
        <w:tab w:val="center" w:pos="4320"/>
        <w:tab w:val="right" w:pos="8640"/>
      </w:tabs>
    </w:pPr>
  </w:style>
  <w:style w:type="paragraph" w:customStyle="1" w:styleId="a">
    <w:name w:val="&quot;"/>
    <w:basedOn w:val="Normal"/>
    <w:rsid w:val="00B66CB6"/>
    <w:pPr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character" w:customStyle="1" w:styleId="InitialStyle">
    <w:name w:val="InitialStyle"/>
    <w:rsid w:val="00B66CB6"/>
    <w:rPr>
      <w:rFonts w:ascii="Times New Roman" w:hAnsi="Times New Roman"/>
      <w:color w:val="auto"/>
      <w:spacing w:val="0"/>
      <w:sz w:val="24"/>
    </w:rPr>
  </w:style>
  <w:style w:type="character" w:styleId="PageNumber">
    <w:name w:val="page number"/>
    <w:basedOn w:val="DefaultParagraphFont"/>
    <w:rsid w:val="00B66CB6"/>
  </w:style>
  <w:style w:type="paragraph" w:styleId="Header">
    <w:name w:val="header"/>
    <w:basedOn w:val="Normal"/>
    <w:rsid w:val="00B66CB6"/>
    <w:pPr>
      <w:tabs>
        <w:tab w:val="center" w:pos="4320"/>
        <w:tab w:val="right" w:pos="8640"/>
      </w:tabs>
    </w:pPr>
  </w:style>
  <w:style w:type="character" w:styleId="HTMLCite">
    <w:name w:val="HTML Cite"/>
    <w:basedOn w:val="DefaultParagraphFont"/>
    <w:rsid w:val="00B66CB6"/>
    <w:rPr>
      <w:i/>
      <w:iCs/>
    </w:rPr>
  </w:style>
  <w:style w:type="paragraph" w:styleId="ListParagraph">
    <w:name w:val="List Paragraph"/>
    <w:basedOn w:val="Normal"/>
    <w:uiPriority w:val="34"/>
    <w:qFormat/>
    <w:rsid w:val="00022B4E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F01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787FF7"/>
    <w:rPr>
      <w:sz w:val="24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CB6"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15F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B66CB6"/>
    <w:pPr>
      <w:keepNext/>
      <w:outlineLvl w:val="1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autoRedefine/>
    <w:rsid w:val="00B90FAE"/>
    <w:pPr>
      <w:numPr>
        <w:numId w:val="1"/>
      </w:numPr>
    </w:pPr>
  </w:style>
  <w:style w:type="paragraph" w:styleId="Title">
    <w:name w:val="Title"/>
    <w:basedOn w:val="Normal"/>
    <w:qFormat/>
    <w:rsid w:val="00B66CB6"/>
    <w:pPr>
      <w:jc w:val="center"/>
    </w:pPr>
    <w:rPr>
      <w:sz w:val="40"/>
    </w:rPr>
  </w:style>
  <w:style w:type="paragraph" w:styleId="NormalWeb">
    <w:name w:val="Normal (Web)"/>
    <w:basedOn w:val="Normal"/>
    <w:rsid w:val="00B66CB6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B66CB6"/>
    <w:pPr>
      <w:tabs>
        <w:tab w:val="center" w:pos="4320"/>
        <w:tab w:val="right" w:pos="8640"/>
      </w:tabs>
    </w:pPr>
  </w:style>
  <w:style w:type="paragraph" w:customStyle="1" w:styleId="a">
    <w:name w:val="&quot;"/>
    <w:basedOn w:val="Normal"/>
    <w:rsid w:val="00B66CB6"/>
    <w:pPr>
      <w:overflowPunct w:val="0"/>
      <w:autoSpaceDE w:val="0"/>
      <w:autoSpaceDN w:val="0"/>
      <w:adjustRightInd w:val="0"/>
      <w:textAlignment w:val="baseline"/>
    </w:pPr>
    <w:rPr>
      <w:szCs w:val="20"/>
      <w:lang w:val="en-US"/>
    </w:rPr>
  </w:style>
  <w:style w:type="character" w:customStyle="1" w:styleId="InitialStyle">
    <w:name w:val="InitialStyle"/>
    <w:rsid w:val="00B66CB6"/>
    <w:rPr>
      <w:rFonts w:ascii="Times New Roman" w:hAnsi="Times New Roman"/>
      <w:color w:val="auto"/>
      <w:spacing w:val="0"/>
      <w:sz w:val="24"/>
    </w:rPr>
  </w:style>
  <w:style w:type="character" w:styleId="PageNumber">
    <w:name w:val="page number"/>
    <w:basedOn w:val="DefaultParagraphFont"/>
    <w:rsid w:val="00B66CB6"/>
  </w:style>
  <w:style w:type="paragraph" w:styleId="Header">
    <w:name w:val="header"/>
    <w:basedOn w:val="Normal"/>
    <w:rsid w:val="00B66CB6"/>
    <w:pPr>
      <w:tabs>
        <w:tab w:val="center" w:pos="4320"/>
        <w:tab w:val="right" w:pos="8640"/>
      </w:tabs>
    </w:pPr>
  </w:style>
  <w:style w:type="character" w:styleId="HTMLCite">
    <w:name w:val="HTML Cite"/>
    <w:basedOn w:val="DefaultParagraphFont"/>
    <w:rsid w:val="00B66CB6"/>
    <w:rPr>
      <w:i/>
      <w:iCs/>
    </w:rPr>
  </w:style>
  <w:style w:type="paragraph" w:styleId="ListParagraph">
    <w:name w:val="List Paragraph"/>
    <w:basedOn w:val="Normal"/>
    <w:uiPriority w:val="34"/>
    <w:qFormat/>
    <w:rsid w:val="00022B4E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F015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787FF7"/>
    <w:rPr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4F31B-A8A5-44DF-B57E-D803C203A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Aaron Shull</vt:lpstr>
    </vt:vector>
  </TitlesOfParts>
  <Company/>
  <LinksUpToDate>false</LinksUpToDate>
  <CharactersWithSpaces>5308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Aaron Shull</dc:title>
  <dc:creator>Aaron R.W. Shull</dc:creator>
  <cp:lastModifiedBy>Aaron Shull</cp:lastModifiedBy>
  <cp:revision>3</cp:revision>
  <cp:lastPrinted>2013-06-10T18:08:00Z</cp:lastPrinted>
  <dcterms:created xsi:type="dcterms:W3CDTF">2014-04-15T19:10:00Z</dcterms:created>
  <dcterms:modified xsi:type="dcterms:W3CDTF">2014-04-15T19:12:00Z</dcterms:modified>
</cp:coreProperties>
</file>